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0DBE4" w14:textId="77777777" w:rsidR="007529ED" w:rsidRPr="007529ED" w:rsidRDefault="007529ED">
      <w:pPr>
        <w:rPr>
          <w:rFonts w:ascii="Arial" w:hAnsi="Arial" w:cs="Arial"/>
        </w:rPr>
      </w:pPr>
    </w:p>
    <w:p w14:paraId="39D567C4" w14:textId="115380A8" w:rsidR="007529ED" w:rsidRPr="007529ED" w:rsidRDefault="007529ED" w:rsidP="007529ED">
      <w:pPr>
        <w:tabs>
          <w:tab w:val="left" w:pos="1800"/>
          <w:tab w:val="left" w:pos="1890"/>
        </w:tabs>
        <w:suppressAutoHyphens/>
        <w:rPr>
          <w:rFonts w:ascii="Arial" w:eastAsia="Times New Roman" w:hAnsi="Arial" w:cs="Arial"/>
          <w:b/>
          <w:lang w:eastAsia="ar-SA"/>
        </w:rPr>
      </w:pPr>
      <w:r w:rsidRPr="007529ED">
        <w:rPr>
          <w:rFonts w:ascii="Arial" w:eastAsia="Times New Roman" w:hAnsi="Arial" w:cs="Arial"/>
          <w:b/>
          <w:lang w:eastAsia="ar-SA"/>
        </w:rPr>
        <w:t xml:space="preserve">MINUTES OF A PATTINGHAM AND PATSHULL PARISH COUNCIL </w:t>
      </w:r>
      <w:r w:rsidR="00E22901">
        <w:rPr>
          <w:rFonts w:ascii="Arial" w:eastAsia="Times New Roman" w:hAnsi="Arial" w:cs="Arial"/>
          <w:b/>
          <w:lang w:eastAsia="ar-SA"/>
        </w:rPr>
        <w:t xml:space="preserve">EXTRA ORDINARY </w:t>
      </w:r>
      <w:r w:rsidRPr="007529ED">
        <w:rPr>
          <w:rFonts w:ascii="Arial" w:eastAsia="Times New Roman" w:hAnsi="Arial" w:cs="Arial"/>
          <w:b/>
          <w:lang w:eastAsia="ar-SA"/>
        </w:rPr>
        <w:t xml:space="preserve"> MEETING HELD ON MONDAY 15</w:t>
      </w:r>
      <w:r w:rsidRPr="007529ED">
        <w:rPr>
          <w:rFonts w:ascii="Arial" w:eastAsia="Times New Roman" w:hAnsi="Arial" w:cs="Arial"/>
          <w:b/>
          <w:vertAlign w:val="superscript"/>
          <w:lang w:eastAsia="ar-SA"/>
        </w:rPr>
        <w:t>TH</w:t>
      </w:r>
      <w:r w:rsidRPr="007529ED">
        <w:rPr>
          <w:rFonts w:ascii="Arial" w:eastAsia="Times New Roman" w:hAnsi="Arial" w:cs="Arial"/>
          <w:b/>
          <w:lang w:eastAsia="ar-SA"/>
        </w:rPr>
        <w:t xml:space="preserve"> APRIL 2019 AT PATTINGHAM VILLAGE HALL ______________________________________________________________________________</w:t>
      </w:r>
    </w:p>
    <w:p w14:paraId="4AFA9D73" w14:textId="77777777" w:rsidR="007529ED" w:rsidRPr="007529ED" w:rsidRDefault="007529ED" w:rsidP="007529ED">
      <w:pPr>
        <w:tabs>
          <w:tab w:val="left" w:pos="1620"/>
          <w:tab w:val="left" w:pos="10435"/>
        </w:tabs>
        <w:suppressAutoHyphens/>
        <w:ind w:left="540"/>
        <w:rPr>
          <w:rFonts w:ascii="Arial" w:eastAsia="Times New Roman" w:hAnsi="Arial" w:cs="Arial"/>
          <w:lang w:eastAsia="ar-SA"/>
        </w:rPr>
      </w:pPr>
    </w:p>
    <w:p w14:paraId="0B77170D" w14:textId="77777777" w:rsidR="007529ED" w:rsidRPr="007529ED" w:rsidRDefault="007529ED" w:rsidP="007529ED">
      <w:pPr>
        <w:pStyle w:val="Header"/>
        <w:tabs>
          <w:tab w:val="clear" w:pos="4153"/>
          <w:tab w:val="clear" w:pos="8306"/>
          <w:tab w:val="left" w:pos="1620"/>
          <w:tab w:val="left" w:pos="10435"/>
        </w:tabs>
        <w:ind w:left="540"/>
        <w:rPr>
          <w:rFonts w:ascii="Arial" w:hAnsi="Arial" w:cs="Arial"/>
          <w:sz w:val="24"/>
          <w:szCs w:val="24"/>
        </w:rPr>
      </w:pPr>
    </w:p>
    <w:p w14:paraId="72BC1221" w14:textId="031357D3" w:rsidR="007529ED" w:rsidRPr="007529ED" w:rsidRDefault="007529ED" w:rsidP="007529ED">
      <w:pPr>
        <w:pStyle w:val="Header"/>
        <w:tabs>
          <w:tab w:val="clear" w:pos="4153"/>
          <w:tab w:val="clear" w:pos="8306"/>
          <w:tab w:val="left" w:pos="1620"/>
          <w:tab w:val="left" w:pos="10435"/>
        </w:tabs>
        <w:rPr>
          <w:rFonts w:ascii="Arial" w:hAnsi="Arial" w:cs="Arial"/>
          <w:sz w:val="24"/>
          <w:szCs w:val="24"/>
        </w:rPr>
      </w:pPr>
      <w:r w:rsidRPr="007529ED">
        <w:rPr>
          <w:rFonts w:ascii="Arial" w:hAnsi="Arial" w:cs="Arial"/>
          <w:sz w:val="24"/>
          <w:szCs w:val="24"/>
        </w:rPr>
        <w:t xml:space="preserve">Present: Councillors:   R Lines (Chairman), D Billson (Vice Chairman), T Mason, M Finch, J Dyas, </w:t>
      </w:r>
      <w:r w:rsidR="00926B9D">
        <w:rPr>
          <w:rFonts w:ascii="Arial" w:hAnsi="Arial" w:cs="Arial"/>
          <w:sz w:val="24"/>
          <w:szCs w:val="24"/>
        </w:rPr>
        <w:t>J Tomlinson, Mrs S Hughes</w:t>
      </w:r>
      <w:r w:rsidRPr="007529ED">
        <w:rPr>
          <w:rFonts w:ascii="Arial" w:hAnsi="Arial" w:cs="Arial"/>
          <w:sz w:val="24"/>
          <w:szCs w:val="24"/>
        </w:rPr>
        <w:t xml:space="preserve"> </w:t>
      </w:r>
    </w:p>
    <w:p w14:paraId="341075F9" w14:textId="77777777" w:rsidR="007529ED" w:rsidRPr="007529ED" w:rsidRDefault="007529ED" w:rsidP="007529ED">
      <w:pPr>
        <w:pStyle w:val="Header"/>
        <w:tabs>
          <w:tab w:val="clear" w:pos="4153"/>
          <w:tab w:val="clear" w:pos="8306"/>
          <w:tab w:val="left" w:pos="1620"/>
          <w:tab w:val="left" w:pos="10435"/>
        </w:tabs>
        <w:ind w:left="540"/>
        <w:rPr>
          <w:rFonts w:ascii="Arial" w:hAnsi="Arial" w:cs="Arial"/>
          <w:sz w:val="24"/>
          <w:szCs w:val="24"/>
        </w:rPr>
      </w:pPr>
    </w:p>
    <w:p w14:paraId="768AA034" w14:textId="0B4279EF" w:rsidR="007529ED" w:rsidRPr="007529ED" w:rsidRDefault="007529ED" w:rsidP="007529ED">
      <w:pPr>
        <w:pStyle w:val="Header"/>
        <w:tabs>
          <w:tab w:val="clear" w:pos="4153"/>
          <w:tab w:val="clear" w:pos="8306"/>
          <w:tab w:val="left" w:pos="1620"/>
          <w:tab w:val="left" w:pos="10435"/>
        </w:tabs>
        <w:rPr>
          <w:rFonts w:ascii="Arial" w:hAnsi="Arial" w:cs="Arial"/>
          <w:sz w:val="24"/>
          <w:szCs w:val="24"/>
        </w:rPr>
      </w:pPr>
      <w:r w:rsidRPr="007529ED">
        <w:rPr>
          <w:rFonts w:ascii="Arial" w:hAnsi="Arial" w:cs="Arial"/>
          <w:sz w:val="24"/>
          <w:szCs w:val="24"/>
        </w:rPr>
        <w:t>Members of the public present: Ms L Neal, Mr G Trit</w:t>
      </w:r>
      <w:r w:rsidR="00B50F6E">
        <w:rPr>
          <w:rFonts w:ascii="Arial" w:hAnsi="Arial" w:cs="Arial"/>
          <w:sz w:val="24"/>
          <w:szCs w:val="24"/>
        </w:rPr>
        <w:t>t</w:t>
      </w:r>
      <w:r w:rsidRPr="007529ED">
        <w:rPr>
          <w:rFonts w:ascii="Arial" w:hAnsi="Arial" w:cs="Arial"/>
          <w:sz w:val="24"/>
          <w:szCs w:val="24"/>
        </w:rPr>
        <w:t xml:space="preserve">on, Mr </w:t>
      </w:r>
      <w:r w:rsidR="00B50F6E">
        <w:rPr>
          <w:rFonts w:ascii="Arial" w:hAnsi="Arial" w:cs="Arial"/>
          <w:sz w:val="24"/>
          <w:szCs w:val="24"/>
        </w:rPr>
        <w:t>&amp;</w:t>
      </w:r>
      <w:r w:rsidRPr="007529ED">
        <w:rPr>
          <w:rFonts w:ascii="Arial" w:hAnsi="Arial" w:cs="Arial"/>
          <w:sz w:val="24"/>
          <w:szCs w:val="24"/>
        </w:rPr>
        <w:t xml:space="preserve"> Mrs Cowl, Mr </w:t>
      </w:r>
      <w:r w:rsidR="00B50F6E">
        <w:rPr>
          <w:rFonts w:ascii="Arial" w:hAnsi="Arial" w:cs="Arial"/>
          <w:sz w:val="24"/>
          <w:szCs w:val="24"/>
        </w:rPr>
        <w:t>&amp;</w:t>
      </w:r>
      <w:r w:rsidRPr="007529ED">
        <w:rPr>
          <w:rFonts w:ascii="Arial" w:hAnsi="Arial" w:cs="Arial"/>
          <w:sz w:val="24"/>
          <w:szCs w:val="24"/>
        </w:rPr>
        <w:t xml:space="preserve"> Mrs Lowe,  and Mr </w:t>
      </w:r>
      <w:r w:rsidR="00B50F6E">
        <w:rPr>
          <w:rFonts w:ascii="Arial" w:hAnsi="Arial" w:cs="Arial"/>
          <w:sz w:val="24"/>
          <w:szCs w:val="24"/>
        </w:rPr>
        <w:t>&amp;</w:t>
      </w:r>
      <w:r w:rsidRPr="007529ED">
        <w:rPr>
          <w:rFonts w:ascii="Arial" w:hAnsi="Arial" w:cs="Arial"/>
          <w:sz w:val="24"/>
          <w:szCs w:val="24"/>
        </w:rPr>
        <w:t xml:space="preserve"> Mrs Jones.</w:t>
      </w:r>
    </w:p>
    <w:p w14:paraId="3F30E76C" w14:textId="77777777" w:rsidR="007529ED" w:rsidRPr="007529ED" w:rsidRDefault="007529ED" w:rsidP="007529ED">
      <w:pPr>
        <w:spacing w:after="115" w:line="259" w:lineRule="auto"/>
        <w:rPr>
          <w:rFonts w:ascii="Arial" w:hAnsi="Arial" w:cs="Arial"/>
        </w:rPr>
      </w:pPr>
    </w:p>
    <w:p w14:paraId="522AEFE0" w14:textId="77777777" w:rsidR="007529ED" w:rsidRPr="007529ED" w:rsidRDefault="007529ED" w:rsidP="007529ED">
      <w:pPr>
        <w:numPr>
          <w:ilvl w:val="0"/>
          <w:numId w:val="10"/>
        </w:numPr>
        <w:spacing w:after="117" w:line="269" w:lineRule="auto"/>
        <w:ind w:hanging="720"/>
        <w:rPr>
          <w:rFonts w:ascii="Arial" w:hAnsi="Arial" w:cs="Arial"/>
        </w:rPr>
      </w:pPr>
      <w:r w:rsidRPr="007529ED">
        <w:rPr>
          <w:rFonts w:ascii="Arial" w:hAnsi="Arial" w:cs="Arial"/>
        </w:rPr>
        <w:t xml:space="preserve">Apologies for Absence </w:t>
      </w:r>
    </w:p>
    <w:p w14:paraId="544155D1" w14:textId="0C67B8A5" w:rsidR="007529ED" w:rsidRPr="007529ED" w:rsidRDefault="007529ED" w:rsidP="007529ED">
      <w:pPr>
        <w:rPr>
          <w:rFonts w:ascii="Arial" w:hAnsi="Arial" w:cs="Arial"/>
        </w:rPr>
      </w:pPr>
      <w:r w:rsidRPr="007529ED">
        <w:rPr>
          <w:rFonts w:ascii="Arial" w:hAnsi="Arial" w:cs="Arial"/>
        </w:rPr>
        <w:t>Apologies of absence were received from Councilors Mrs A Davies, W Hurford and G Deane</w:t>
      </w:r>
    </w:p>
    <w:p w14:paraId="71847D79" w14:textId="77777777" w:rsidR="007529ED" w:rsidRPr="007529ED" w:rsidRDefault="007529ED" w:rsidP="007529ED">
      <w:pPr>
        <w:pStyle w:val="ListParagraph"/>
        <w:ind w:left="1080"/>
        <w:rPr>
          <w:rFonts w:ascii="Arial" w:hAnsi="Arial" w:cs="Arial"/>
        </w:rPr>
      </w:pPr>
    </w:p>
    <w:p w14:paraId="02CE75F5" w14:textId="7301D17E" w:rsidR="007529ED" w:rsidRPr="007529ED" w:rsidRDefault="007529ED" w:rsidP="007529ED">
      <w:pPr>
        <w:pStyle w:val="ListParagraph"/>
        <w:numPr>
          <w:ilvl w:val="0"/>
          <w:numId w:val="10"/>
        </w:numPr>
        <w:spacing w:after="120" w:line="264" w:lineRule="auto"/>
        <w:ind w:left="0"/>
        <w:rPr>
          <w:rFonts w:ascii="Arial" w:hAnsi="Arial" w:cs="Arial"/>
        </w:rPr>
      </w:pPr>
      <w:r w:rsidRPr="007529ED">
        <w:rPr>
          <w:rFonts w:ascii="Arial" w:hAnsi="Arial" w:cs="Arial"/>
        </w:rPr>
        <w:t xml:space="preserve">To discuss the </w:t>
      </w:r>
      <w:r w:rsidRPr="007529ED">
        <w:rPr>
          <w:rFonts w:ascii="Arial" w:hAnsi="Arial" w:cs="Arial"/>
          <w:shd w:val="clear" w:color="auto" w:fill="FFFFFF"/>
        </w:rPr>
        <w:t>Variation of Premises License application for the Crown</w:t>
      </w:r>
      <w:r w:rsidR="00B50F6E">
        <w:rPr>
          <w:rFonts w:ascii="Arial" w:hAnsi="Arial" w:cs="Arial"/>
          <w:shd w:val="clear" w:color="auto" w:fill="FFFFFF"/>
        </w:rPr>
        <w:t xml:space="preserve"> Inn</w:t>
      </w:r>
      <w:r w:rsidRPr="007529ED">
        <w:rPr>
          <w:rFonts w:ascii="Arial" w:hAnsi="Arial" w:cs="Arial"/>
          <w:shd w:val="clear" w:color="auto" w:fill="FFFFFF"/>
        </w:rPr>
        <w:t>, Pattingham</w:t>
      </w:r>
    </w:p>
    <w:p w14:paraId="458FFA2A" w14:textId="77777777" w:rsidR="007529ED" w:rsidRPr="007529ED" w:rsidRDefault="007529ED" w:rsidP="007529ED">
      <w:pPr>
        <w:pStyle w:val="ListParagraph"/>
        <w:ind w:left="0"/>
        <w:rPr>
          <w:rFonts w:ascii="Arial" w:hAnsi="Arial" w:cs="Arial"/>
        </w:rPr>
      </w:pPr>
    </w:p>
    <w:p w14:paraId="3A5C6906" w14:textId="2446496D" w:rsidR="007529ED" w:rsidRPr="00F17477" w:rsidRDefault="00B50F6E" w:rsidP="007529ED">
      <w:pPr>
        <w:rPr>
          <w:rFonts w:ascii="Arial" w:hAnsi="Arial" w:cs="Arial"/>
        </w:rPr>
      </w:pPr>
      <w:bookmarkStart w:id="0" w:name="_GoBack"/>
      <w:r w:rsidRPr="00F17477">
        <w:rPr>
          <w:rFonts w:ascii="Arial" w:hAnsi="Arial" w:cs="Arial"/>
        </w:rPr>
        <w:t xml:space="preserve">District </w:t>
      </w:r>
      <w:r w:rsidR="007529ED" w:rsidRPr="00F17477">
        <w:rPr>
          <w:rFonts w:ascii="Arial" w:hAnsi="Arial" w:cs="Arial"/>
        </w:rPr>
        <w:t>Councillor T Mason updated members with the current position on this application</w:t>
      </w:r>
      <w:r w:rsidRPr="00F17477">
        <w:rPr>
          <w:rFonts w:ascii="Arial" w:hAnsi="Arial" w:cs="Arial"/>
        </w:rPr>
        <w:t xml:space="preserve"> as licensing applications are dealt with by the District Council</w:t>
      </w:r>
      <w:r w:rsidR="007529ED" w:rsidRPr="00F17477">
        <w:rPr>
          <w:rFonts w:ascii="Arial" w:hAnsi="Arial" w:cs="Arial"/>
        </w:rPr>
        <w:t>:-</w:t>
      </w:r>
    </w:p>
    <w:p w14:paraId="0327E9B2" w14:textId="77777777" w:rsidR="007529ED" w:rsidRPr="00F17477" w:rsidRDefault="007529ED" w:rsidP="007529ED">
      <w:pPr>
        <w:rPr>
          <w:rFonts w:ascii="Arial" w:hAnsi="Arial" w:cs="Arial"/>
        </w:rPr>
      </w:pPr>
    </w:p>
    <w:p w14:paraId="18CA29F4" w14:textId="2FBD7093" w:rsidR="007529ED" w:rsidRPr="00FC30C3" w:rsidRDefault="007529ED" w:rsidP="007529ED">
      <w:pPr>
        <w:rPr>
          <w:rFonts w:ascii="Arial" w:hAnsi="Arial" w:cs="Arial"/>
          <w:color w:val="FF0000"/>
        </w:rPr>
      </w:pPr>
      <w:r w:rsidRPr="00F17477">
        <w:rPr>
          <w:rFonts w:ascii="Arial" w:hAnsi="Arial" w:cs="Arial"/>
        </w:rPr>
        <w:t>The application as submitted was to serve alcohol, have live and recorded music until 2</w:t>
      </w:r>
      <w:r w:rsidR="00E22901" w:rsidRPr="00F17477">
        <w:rPr>
          <w:rFonts w:ascii="Arial" w:hAnsi="Arial" w:cs="Arial"/>
        </w:rPr>
        <w:t>.00</w:t>
      </w:r>
      <w:r w:rsidRPr="00F17477">
        <w:rPr>
          <w:rFonts w:ascii="Arial" w:hAnsi="Arial" w:cs="Arial"/>
        </w:rPr>
        <w:t>am</w:t>
      </w:r>
      <w:r w:rsidR="00635E5F" w:rsidRPr="00F17477">
        <w:rPr>
          <w:rFonts w:ascii="Arial" w:hAnsi="Arial" w:cs="Arial"/>
        </w:rPr>
        <w:t xml:space="preserve"> 365 days per year.  This application has been submitted so as the Licensee does not have to apply for temporary licenses to cover special events, it’s a blanket license to cover all.</w:t>
      </w:r>
      <w:r w:rsidR="007E2243" w:rsidRPr="00F17477">
        <w:rPr>
          <w:rFonts w:ascii="Arial" w:hAnsi="Arial" w:cs="Arial"/>
        </w:rPr>
        <w:t xml:space="preserve"> </w:t>
      </w:r>
      <w:r w:rsidR="00B50F6E" w:rsidRPr="00F17477">
        <w:rPr>
          <w:rFonts w:ascii="Arial" w:hAnsi="Arial" w:cs="Arial"/>
        </w:rPr>
        <w:t xml:space="preserve">It is understood a </w:t>
      </w:r>
      <w:r w:rsidR="00635E5F" w:rsidRPr="00F17477">
        <w:rPr>
          <w:rFonts w:ascii="Arial" w:hAnsi="Arial" w:cs="Arial"/>
        </w:rPr>
        <w:t>Bistro restaurant</w:t>
      </w:r>
      <w:r w:rsidR="007E2243" w:rsidRPr="00F17477">
        <w:rPr>
          <w:rFonts w:ascii="Arial" w:hAnsi="Arial" w:cs="Arial"/>
        </w:rPr>
        <w:t xml:space="preserve"> </w:t>
      </w:r>
      <w:r w:rsidR="00B50F6E" w:rsidRPr="00F17477">
        <w:rPr>
          <w:rFonts w:ascii="Arial" w:hAnsi="Arial" w:cs="Arial"/>
        </w:rPr>
        <w:t>will form part of the establishment</w:t>
      </w:r>
      <w:r w:rsidR="007E2243" w:rsidRPr="00F17477">
        <w:rPr>
          <w:rFonts w:ascii="Arial" w:hAnsi="Arial" w:cs="Arial"/>
        </w:rPr>
        <w:t>.</w:t>
      </w:r>
      <w:r w:rsidR="00FC30C3" w:rsidRPr="00F17477">
        <w:rPr>
          <w:rFonts w:ascii="Arial" w:hAnsi="Arial" w:cs="Arial"/>
        </w:rPr>
        <w:t xml:space="preserve"> </w:t>
      </w:r>
      <w:r w:rsidR="00635E5F" w:rsidRPr="00F17477">
        <w:rPr>
          <w:rFonts w:ascii="Arial" w:hAnsi="Arial" w:cs="Arial"/>
        </w:rPr>
        <w:t>After receiving</w:t>
      </w:r>
      <w:r w:rsidR="00B50F6E" w:rsidRPr="00F17477">
        <w:rPr>
          <w:rFonts w:ascii="Arial" w:hAnsi="Arial" w:cs="Arial"/>
        </w:rPr>
        <w:t xml:space="preserve"> notice of</w:t>
      </w:r>
      <w:r w:rsidR="00635E5F" w:rsidRPr="00F17477">
        <w:rPr>
          <w:rFonts w:ascii="Arial" w:hAnsi="Arial" w:cs="Arial"/>
        </w:rPr>
        <w:t xml:space="preserve"> this application he contacted the Officer dealing with the case, and immediately lodged a</w:t>
      </w:r>
      <w:r w:rsidR="00B50F6E" w:rsidRPr="00F17477">
        <w:rPr>
          <w:rFonts w:ascii="Arial" w:hAnsi="Arial" w:cs="Arial"/>
        </w:rPr>
        <w:t xml:space="preserve">n objection. </w:t>
      </w:r>
      <w:r w:rsidR="00635E5F" w:rsidRPr="00F17477">
        <w:rPr>
          <w:rFonts w:ascii="Arial" w:hAnsi="Arial" w:cs="Arial"/>
        </w:rPr>
        <w:t xml:space="preserve">He was informed that </w:t>
      </w:r>
      <w:r w:rsidR="00B50F6E" w:rsidRPr="00F17477">
        <w:rPr>
          <w:rFonts w:ascii="Arial" w:hAnsi="Arial" w:cs="Arial"/>
        </w:rPr>
        <w:t xml:space="preserve">each licence application is treated individually and previous </w:t>
      </w:r>
      <w:r w:rsidR="00FC30C3" w:rsidRPr="00F17477">
        <w:rPr>
          <w:rFonts w:ascii="Arial" w:hAnsi="Arial" w:cs="Arial"/>
        </w:rPr>
        <w:t>licences for the premises are not relevant.</w:t>
      </w:r>
      <w:r w:rsidR="00B50F6E" w:rsidRPr="00F17477">
        <w:rPr>
          <w:rFonts w:ascii="Arial" w:hAnsi="Arial" w:cs="Arial"/>
        </w:rPr>
        <w:t xml:space="preserve"> </w:t>
      </w:r>
      <w:r w:rsidR="00FC30C3" w:rsidRPr="00F17477">
        <w:rPr>
          <w:rFonts w:ascii="Arial" w:hAnsi="Arial" w:cs="Arial"/>
        </w:rPr>
        <w:t>N</w:t>
      </w:r>
      <w:r w:rsidR="00635E5F" w:rsidRPr="00F17477">
        <w:rPr>
          <w:rFonts w:ascii="Arial" w:hAnsi="Arial" w:cs="Arial"/>
        </w:rPr>
        <w:t xml:space="preserve">o other licenses issued for other local establishments </w:t>
      </w:r>
      <w:r w:rsidR="00FC30C3" w:rsidRPr="00F17477">
        <w:rPr>
          <w:rFonts w:ascii="Arial" w:hAnsi="Arial" w:cs="Arial"/>
        </w:rPr>
        <w:t>may</w:t>
      </w:r>
      <w:r w:rsidR="00635E5F" w:rsidRPr="00F17477">
        <w:rPr>
          <w:rFonts w:ascii="Arial" w:hAnsi="Arial" w:cs="Arial"/>
        </w:rPr>
        <w:t xml:space="preserve"> be used as a comparison for a new licen</w:t>
      </w:r>
      <w:r w:rsidR="00B50F6E" w:rsidRPr="00F17477">
        <w:rPr>
          <w:rFonts w:ascii="Arial" w:hAnsi="Arial" w:cs="Arial"/>
        </w:rPr>
        <w:t>c</w:t>
      </w:r>
      <w:r w:rsidR="00635E5F" w:rsidRPr="00F17477">
        <w:rPr>
          <w:rFonts w:ascii="Arial" w:hAnsi="Arial" w:cs="Arial"/>
        </w:rPr>
        <w:t xml:space="preserve">e application. </w:t>
      </w:r>
      <w:r w:rsidR="007E2243" w:rsidRPr="00F17477">
        <w:rPr>
          <w:rFonts w:ascii="Arial" w:hAnsi="Arial" w:cs="Arial"/>
        </w:rPr>
        <w:t>Mr Pearce</w:t>
      </w:r>
      <w:r w:rsidR="00FC30C3" w:rsidRPr="00F17477">
        <w:rPr>
          <w:rFonts w:ascii="Arial" w:hAnsi="Arial" w:cs="Arial"/>
        </w:rPr>
        <w:t>, Licensing Officer</w:t>
      </w:r>
      <w:r w:rsidR="007E2243" w:rsidRPr="00F17477">
        <w:rPr>
          <w:rFonts w:ascii="Arial" w:hAnsi="Arial" w:cs="Arial"/>
        </w:rPr>
        <w:t xml:space="preserve"> </w:t>
      </w:r>
      <w:r w:rsidR="00FC30C3" w:rsidRPr="00F17477">
        <w:rPr>
          <w:rFonts w:ascii="Arial" w:hAnsi="Arial" w:cs="Arial"/>
        </w:rPr>
        <w:t>at</w:t>
      </w:r>
      <w:r w:rsidR="00E22901" w:rsidRPr="00F17477">
        <w:rPr>
          <w:rFonts w:ascii="Arial" w:hAnsi="Arial" w:cs="Arial"/>
        </w:rPr>
        <w:t xml:space="preserve"> the District Council </w:t>
      </w:r>
      <w:r w:rsidR="007E2243" w:rsidRPr="00F17477">
        <w:rPr>
          <w:rFonts w:ascii="Arial" w:hAnsi="Arial" w:cs="Arial"/>
        </w:rPr>
        <w:t>has contacted the applicants and they have agreed to</w:t>
      </w:r>
      <w:r w:rsidR="00926B9D" w:rsidRPr="00F17477">
        <w:rPr>
          <w:rFonts w:ascii="Arial" w:hAnsi="Arial" w:cs="Arial"/>
        </w:rPr>
        <w:t xml:space="preserve"> </w:t>
      </w:r>
      <w:r w:rsidR="007E2243" w:rsidRPr="00F17477">
        <w:rPr>
          <w:rFonts w:ascii="Arial" w:hAnsi="Arial" w:cs="Arial"/>
        </w:rPr>
        <w:t xml:space="preserve">amend the application to </w:t>
      </w:r>
      <w:r w:rsidR="000963B0" w:rsidRPr="00F17477">
        <w:rPr>
          <w:rFonts w:ascii="Arial" w:hAnsi="Arial" w:cs="Arial"/>
        </w:rPr>
        <w:t>opening times 9</w:t>
      </w:r>
      <w:r w:rsidR="00E22901" w:rsidRPr="00F17477">
        <w:rPr>
          <w:rFonts w:ascii="Arial" w:hAnsi="Arial" w:cs="Arial"/>
        </w:rPr>
        <w:t>.00</w:t>
      </w:r>
      <w:r w:rsidR="000963B0" w:rsidRPr="00F17477">
        <w:rPr>
          <w:rFonts w:ascii="Arial" w:hAnsi="Arial" w:cs="Arial"/>
        </w:rPr>
        <w:t xml:space="preserve">am each day, closing </w:t>
      </w:r>
      <w:r w:rsidR="00FC30C3" w:rsidRPr="00F17477">
        <w:rPr>
          <w:rFonts w:ascii="Arial" w:hAnsi="Arial" w:cs="Arial"/>
        </w:rPr>
        <w:t>at 1.00am,</w:t>
      </w:r>
      <w:r w:rsidR="000963B0" w:rsidRPr="00F17477">
        <w:rPr>
          <w:rFonts w:ascii="Arial" w:hAnsi="Arial" w:cs="Arial"/>
        </w:rPr>
        <w:t xml:space="preserve"> </w:t>
      </w:r>
      <w:bookmarkEnd w:id="0"/>
      <w:r w:rsidR="000963B0">
        <w:rPr>
          <w:rFonts w:ascii="Arial" w:hAnsi="Arial" w:cs="Arial"/>
        </w:rPr>
        <w:t>12.</w:t>
      </w:r>
      <w:r w:rsidR="00926B9D">
        <w:rPr>
          <w:rFonts w:ascii="Arial" w:hAnsi="Arial" w:cs="Arial"/>
        </w:rPr>
        <w:t>00</w:t>
      </w:r>
      <w:r w:rsidR="000963B0">
        <w:rPr>
          <w:rFonts w:ascii="Arial" w:hAnsi="Arial" w:cs="Arial"/>
        </w:rPr>
        <w:t>am</w:t>
      </w:r>
      <w:r w:rsidR="00FC30C3">
        <w:rPr>
          <w:rFonts w:ascii="Arial" w:hAnsi="Arial" w:cs="Arial"/>
        </w:rPr>
        <w:t xml:space="preserve"> stop time for</w:t>
      </w:r>
      <w:r w:rsidR="000963B0">
        <w:rPr>
          <w:rFonts w:ascii="Arial" w:hAnsi="Arial" w:cs="Arial"/>
        </w:rPr>
        <w:t xml:space="preserve"> for live music, 12.30</w:t>
      </w:r>
      <w:r w:rsidR="00E22901">
        <w:rPr>
          <w:rFonts w:ascii="Arial" w:hAnsi="Arial" w:cs="Arial"/>
        </w:rPr>
        <w:t>am</w:t>
      </w:r>
      <w:r w:rsidR="000963B0">
        <w:rPr>
          <w:rFonts w:ascii="Arial" w:hAnsi="Arial" w:cs="Arial"/>
        </w:rPr>
        <w:t xml:space="preserve"> </w:t>
      </w:r>
      <w:r w:rsidR="00FC30C3">
        <w:rPr>
          <w:rFonts w:ascii="Arial" w:hAnsi="Arial" w:cs="Arial"/>
        </w:rPr>
        <w:t xml:space="preserve">stop time </w:t>
      </w:r>
      <w:r w:rsidR="000963B0">
        <w:rPr>
          <w:rFonts w:ascii="Arial" w:hAnsi="Arial" w:cs="Arial"/>
        </w:rPr>
        <w:t>for serving drinks and recorded music</w:t>
      </w:r>
      <w:r w:rsidR="00FC30C3">
        <w:rPr>
          <w:rFonts w:ascii="Arial" w:hAnsi="Arial" w:cs="Arial"/>
        </w:rPr>
        <w:t>.</w:t>
      </w:r>
    </w:p>
    <w:p w14:paraId="2D0DA722" w14:textId="77777777" w:rsidR="007529ED" w:rsidRPr="007529ED" w:rsidRDefault="007529ED">
      <w:pPr>
        <w:rPr>
          <w:rFonts w:ascii="Arial" w:hAnsi="Arial" w:cs="Arial"/>
        </w:rPr>
      </w:pPr>
    </w:p>
    <w:p w14:paraId="4BDAC3C1" w14:textId="5CF93F47" w:rsidR="00AD4F6B" w:rsidRPr="007529ED" w:rsidRDefault="00926B9D" w:rsidP="00926B9D">
      <w:pPr>
        <w:rPr>
          <w:rFonts w:ascii="Arial" w:eastAsia="Times New Roman" w:hAnsi="Arial" w:cs="Arial"/>
          <w:lang w:val="en-GB"/>
        </w:rPr>
      </w:pPr>
      <w:r>
        <w:rPr>
          <w:rFonts w:ascii="Arial" w:hAnsi="Arial" w:cs="Arial"/>
        </w:rPr>
        <w:t>The Chairman reported that a</w:t>
      </w:r>
      <w:r w:rsidR="00AD32CE" w:rsidRPr="007529ED">
        <w:rPr>
          <w:rFonts w:ascii="Arial" w:eastAsia="Times New Roman" w:hAnsi="Arial" w:cs="Arial"/>
          <w:lang w:val="en-GB"/>
        </w:rPr>
        <w:t>ll representations made with respect to licensing applications must relate to one of the four licensing objectives.</w:t>
      </w:r>
    </w:p>
    <w:p w14:paraId="369AA194" w14:textId="77777777" w:rsidR="00AD4F6B" w:rsidRPr="007529ED" w:rsidRDefault="00AD4F6B" w:rsidP="00AD4F6B">
      <w:pPr>
        <w:pStyle w:val="NormalWeb"/>
        <w:shd w:val="clear" w:color="auto" w:fill="FFFFFF"/>
        <w:ind w:left="502"/>
        <w:rPr>
          <w:rFonts w:ascii="Arial" w:hAnsi="Arial" w:cs="Arial"/>
        </w:rPr>
      </w:pPr>
      <w:r w:rsidRPr="007529ED">
        <w:rPr>
          <w:rFonts w:ascii="Arial" w:hAnsi="Arial" w:cs="Arial"/>
        </w:rPr>
        <w:sym w:font="Symbol" w:char="F0B7"/>
      </w:r>
      <w:r w:rsidRPr="007529ED">
        <w:rPr>
          <w:rFonts w:ascii="Arial" w:hAnsi="Arial" w:cs="Arial"/>
        </w:rPr>
        <w:t xml:space="preserve"> The prevention of crime and disorder </w:t>
      </w:r>
    </w:p>
    <w:p w14:paraId="65357C10" w14:textId="77777777" w:rsidR="00AD4F6B" w:rsidRPr="007529ED" w:rsidRDefault="00AD4F6B" w:rsidP="00AD4F6B">
      <w:pPr>
        <w:pStyle w:val="NormalWeb"/>
        <w:shd w:val="clear" w:color="auto" w:fill="FFFFFF"/>
        <w:ind w:left="502"/>
        <w:rPr>
          <w:rFonts w:ascii="Arial" w:hAnsi="Arial" w:cs="Arial"/>
        </w:rPr>
      </w:pPr>
      <w:r w:rsidRPr="007529ED">
        <w:rPr>
          <w:rFonts w:ascii="Arial" w:hAnsi="Arial" w:cs="Arial"/>
        </w:rPr>
        <w:sym w:font="Symbol" w:char="F0B7"/>
      </w:r>
      <w:r w:rsidRPr="007529ED">
        <w:rPr>
          <w:rFonts w:ascii="Arial" w:hAnsi="Arial" w:cs="Arial"/>
        </w:rPr>
        <w:t xml:space="preserve"> Public safety </w:t>
      </w:r>
    </w:p>
    <w:p w14:paraId="4FE54EB9" w14:textId="77777777" w:rsidR="00AD4F6B" w:rsidRPr="007529ED" w:rsidRDefault="00AD4F6B" w:rsidP="00AD4F6B">
      <w:pPr>
        <w:pStyle w:val="NormalWeb"/>
        <w:shd w:val="clear" w:color="auto" w:fill="FFFFFF"/>
        <w:ind w:left="502"/>
        <w:rPr>
          <w:rFonts w:ascii="Arial" w:hAnsi="Arial" w:cs="Arial"/>
        </w:rPr>
      </w:pPr>
      <w:r w:rsidRPr="007529ED">
        <w:rPr>
          <w:rFonts w:ascii="Arial" w:hAnsi="Arial" w:cs="Arial"/>
        </w:rPr>
        <w:sym w:font="Symbol" w:char="F0B7"/>
      </w:r>
      <w:r w:rsidRPr="007529ED">
        <w:rPr>
          <w:rFonts w:ascii="Arial" w:hAnsi="Arial" w:cs="Arial"/>
        </w:rPr>
        <w:t> </w:t>
      </w:r>
      <w:r w:rsidRPr="00FC30C3">
        <w:rPr>
          <w:rFonts w:ascii="Arial" w:hAnsi="Arial" w:cs="Arial"/>
        </w:rPr>
        <w:t>The prevention of public nuisance</w:t>
      </w:r>
      <w:r w:rsidRPr="007529ED">
        <w:rPr>
          <w:rFonts w:ascii="Arial" w:hAnsi="Arial" w:cs="Arial"/>
        </w:rPr>
        <w:t xml:space="preserve"> </w:t>
      </w:r>
    </w:p>
    <w:p w14:paraId="2B09F20A" w14:textId="77777777" w:rsidR="00AD4F6B" w:rsidRPr="007529ED" w:rsidRDefault="00AD4F6B" w:rsidP="00AD4F6B">
      <w:pPr>
        <w:pStyle w:val="NormalWeb"/>
        <w:shd w:val="clear" w:color="auto" w:fill="FFFFFF"/>
        <w:ind w:left="142" w:firstLine="360"/>
        <w:rPr>
          <w:rFonts w:ascii="Arial" w:hAnsi="Arial" w:cs="Arial"/>
        </w:rPr>
      </w:pPr>
      <w:r w:rsidRPr="007529ED">
        <w:rPr>
          <w:rFonts w:ascii="Arial" w:hAnsi="Arial" w:cs="Arial"/>
        </w:rPr>
        <w:sym w:font="Symbol" w:char="F0B7"/>
      </w:r>
      <w:r w:rsidRPr="007529ED">
        <w:rPr>
          <w:rFonts w:ascii="Arial" w:hAnsi="Arial" w:cs="Arial"/>
        </w:rPr>
        <w:t xml:space="preserve"> The protection of children from harm </w:t>
      </w:r>
    </w:p>
    <w:p w14:paraId="5EC4E1E3" w14:textId="46711592" w:rsidR="00AD4F6B" w:rsidRPr="007529ED" w:rsidRDefault="00AD32CE" w:rsidP="00AD4F6B">
      <w:pPr>
        <w:shd w:val="clear" w:color="auto" w:fill="FFFFFF"/>
        <w:spacing w:before="100" w:beforeAutospacing="1" w:after="100" w:afterAutospacing="1"/>
        <w:rPr>
          <w:rFonts w:ascii="Arial" w:eastAsia="Times New Roman" w:hAnsi="Arial" w:cs="Arial"/>
          <w:lang w:val="en-GB"/>
        </w:rPr>
      </w:pPr>
      <w:r w:rsidRPr="007529ED">
        <w:rPr>
          <w:rFonts w:ascii="Arial" w:eastAsia="Times New Roman" w:hAnsi="Arial" w:cs="Arial"/>
          <w:lang w:val="en-GB"/>
        </w:rPr>
        <w:t>The representation must be relevant and should not be frivolous or vexatious.</w:t>
      </w:r>
      <w:r w:rsidR="00FC30C3">
        <w:rPr>
          <w:rFonts w:ascii="Arial" w:eastAsia="Times New Roman" w:hAnsi="Arial" w:cs="Arial"/>
          <w:lang w:val="en-GB"/>
        </w:rPr>
        <w:t xml:space="preserve"> </w:t>
      </w:r>
      <w:r w:rsidRPr="007529ED">
        <w:rPr>
          <w:rFonts w:ascii="Arial" w:eastAsia="Times New Roman" w:hAnsi="Arial" w:cs="Arial"/>
          <w:lang w:val="en-GB"/>
        </w:rPr>
        <w:t>Representations can be both in opposition and support of an application and can be made by any individual, body or business that has grounds to do so.</w:t>
      </w:r>
    </w:p>
    <w:p w14:paraId="70E784D8" w14:textId="77777777" w:rsidR="00E95B0F" w:rsidRPr="007529ED" w:rsidRDefault="00E95B0F" w:rsidP="00E95B0F">
      <w:pPr>
        <w:shd w:val="clear" w:color="auto" w:fill="FFFFFF"/>
        <w:spacing w:before="100" w:beforeAutospacing="1" w:after="100" w:afterAutospacing="1"/>
        <w:ind w:left="720"/>
        <w:rPr>
          <w:rFonts w:ascii="Arial" w:eastAsia="Times New Roman" w:hAnsi="Arial" w:cs="Arial"/>
          <w:b/>
          <w:lang w:val="en-GB"/>
        </w:rPr>
      </w:pPr>
      <w:r w:rsidRPr="007529ED">
        <w:rPr>
          <w:rFonts w:ascii="Arial" w:eastAsia="Times New Roman" w:hAnsi="Arial" w:cs="Arial"/>
          <w:b/>
          <w:lang w:val="en-GB"/>
        </w:rPr>
        <w:t xml:space="preserve">The Prevention of Public Nuisance </w:t>
      </w:r>
    </w:p>
    <w:p w14:paraId="7CE05883" w14:textId="77777777" w:rsidR="00E95B0F" w:rsidRPr="007529ED" w:rsidRDefault="00E95B0F" w:rsidP="00E95B0F">
      <w:pPr>
        <w:numPr>
          <w:ilvl w:val="0"/>
          <w:numId w:val="5"/>
        </w:numPr>
        <w:shd w:val="clear" w:color="auto" w:fill="FFFFFF"/>
        <w:spacing w:before="100" w:beforeAutospacing="1" w:after="100" w:afterAutospacing="1"/>
        <w:rPr>
          <w:rFonts w:ascii="Arial" w:eastAsia="Times New Roman" w:hAnsi="Arial" w:cs="Arial"/>
          <w:lang w:val="en-GB"/>
        </w:rPr>
      </w:pPr>
      <w:r w:rsidRPr="007529ED">
        <w:rPr>
          <w:rFonts w:ascii="Arial" w:eastAsia="Times New Roman" w:hAnsi="Arial" w:cs="Arial"/>
          <w:lang w:val="en-GB"/>
        </w:rPr>
        <w:sym w:font="Symbol" w:char="F0B7"/>
      </w:r>
      <w:r w:rsidRPr="007529ED">
        <w:rPr>
          <w:rFonts w:ascii="Arial" w:eastAsia="Times New Roman" w:hAnsi="Arial" w:cs="Arial"/>
          <w:lang w:val="en-GB"/>
        </w:rPr>
        <w:t xml:space="preserve"> the prevention of irresponsible promotions, </w:t>
      </w:r>
    </w:p>
    <w:p w14:paraId="45B09825" w14:textId="77777777" w:rsidR="00E95B0F" w:rsidRPr="007529ED" w:rsidRDefault="00E95B0F" w:rsidP="00E95B0F">
      <w:pPr>
        <w:numPr>
          <w:ilvl w:val="0"/>
          <w:numId w:val="5"/>
        </w:numPr>
        <w:shd w:val="clear" w:color="auto" w:fill="FFFFFF"/>
        <w:spacing w:before="100" w:beforeAutospacing="1" w:after="100" w:afterAutospacing="1"/>
        <w:rPr>
          <w:rFonts w:ascii="Arial" w:eastAsia="Times New Roman" w:hAnsi="Arial" w:cs="Arial"/>
          <w:lang w:val="en-GB"/>
        </w:rPr>
      </w:pPr>
      <w:r w:rsidRPr="007529ED">
        <w:rPr>
          <w:rFonts w:ascii="Arial" w:eastAsia="Times New Roman" w:hAnsi="Arial" w:cs="Arial"/>
          <w:lang w:val="en-GB"/>
        </w:rPr>
        <w:sym w:font="Symbol" w:char="F0B7"/>
      </w:r>
      <w:r w:rsidRPr="007529ED">
        <w:rPr>
          <w:rFonts w:ascii="Arial" w:eastAsia="Times New Roman" w:hAnsi="Arial" w:cs="Arial"/>
          <w:lang w:val="en-GB"/>
        </w:rPr>
        <w:t xml:space="preserve"> methods of preventing and managing noise and light pollution; and </w:t>
      </w:r>
    </w:p>
    <w:p w14:paraId="22C99557" w14:textId="2A95A0CE" w:rsidR="00E95B0F" w:rsidRPr="007529ED" w:rsidRDefault="00E95B0F" w:rsidP="00E95B0F">
      <w:pPr>
        <w:numPr>
          <w:ilvl w:val="0"/>
          <w:numId w:val="5"/>
        </w:numPr>
        <w:shd w:val="clear" w:color="auto" w:fill="FFFFFF"/>
        <w:spacing w:before="100" w:beforeAutospacing="1" w:after="100" w:afterAutospacing="1"/>
        <w:rPr>
          <w:rFonts w:ascii="Arial" w:eastAsia="Times New Roman" w:hAnsi="Arial" w:cs="Arial"/>
          <w:lang w:val="en-GB"/>
        </w:rPr>
      </w:pPr>
      <w:r w:rsidRPr="007529ED">
        <w:rPr>
          <w:rFonts w:ascii="Arial" w:eastAsia="Times New Roman" w:hAnsi="Arial" w:cs="Arial"/>
          <w:lang w:val="en-GB"/>
        </w:rPr>
        <w:sym w:font="Symbol" w:char="F0B7"/>
      </w:r>
      <w:r w:rsidRPr="007529ED">
        <w:rPr>
          <w:rFonts w:ascii="Arial" w:eastAsia="Times New Roman" w:hAnsi="Arial" w:cs="Arial"/>
          <w:lang w:val="en-GB"/>
        </w:rPr>
        <w:t> ways of managing litter</w:t>
      </w:r>
      <w:r w:rsidR="009B3DE7" w:rsidRPr="007529ED">
        <w:rPr>
          <w:rFonts w:ascii="Arial" w:eastAsia="Times New Roman" w:hAnsi="Arial" w:cs="Arial"/>
          <w:lang w:val="en-GB"/>
        </w:rPr>
        <w:t xml:space="preserve"> (eg cigarette butts)</w:t>
      </w:r>
    </w:p>
    <w:p w14:paraId="1584DAEB" w14:textId="680702E8" w:rsidR="009B3DE7" w:rsidRPr="007529ED" w:rsidRDefault="009B3DE7" w:rsidP="009B3DE7">
      <w:pPr>
        <w:pStyle w:val="ListParagraph"/>
        <w:numPr>
          <w:ilvl w:val="0"/>
          <w:numId w:val="5"/>
        </w:numPr>
        <w:shd w:val="clear" w:color="auto" w:fill="FFFFFF"/>
        <w:spacing w:before="100" w:beforeAutospacing="1" w:after="100" w:afterAutospacing="1"/>
        <w:rPr>
          <w:rFonts w:ascii="Arial" w:eastAsia="Times New Roman" w:hAnsi="Arial" w:cs="Arial"/>
          <w:lang w:val="en-GB"/>
        </w:rPr>
      </w:pPr>
      <w:r w:rsidRPr="007529ED">
        <w:rPr>
          <w:rFonts w:ascii="Arial" w:eastAsia="Times New Roman" w:hAnsi="Arial" w:cs="Arial"/>
          <w:lang w:val="en-GB"/>
        </w:rPr>
        <w:lastRenderedPageBreak/>
        <w:t>a condition preventing customers from taking alcoholic and other drinks from the premises in open containers (eg glasses and opened bottles) and restrictions on drinking areas (eg not outside in the High Street)</w:t>
      </w:r>
    </w:p>
    <w:p w14:paraId="752C8808" w14:textId="77777777" w:rsidR="00E95B0F" w:rsidRPr="00FC30C3" w:rsidRDefault="00E95B0F" w:rsidP="00E95B0F">
      <w:pPr>
        <w:shd w:val="clear" w:color="auto" w:fill="FFFFFF"/>
        <w:spacing w:before="100" w:beforeAutospacing="1" w:after="100" w:afterAutospacing="1"/>
        <w:rPr>
          <w:rFonts w:ascii="Arial" w:eastAsia="Times New Roman" w:hAnsi="Arial" w:cs="Arial"/>
          <w:b/>
          <w:lang w:val="en-GB"/>
        </w:rPr>
      </w:pPr>
      <w:r w:rsidRPr="00FC30C3">
        <w:rPr>
          <w:rFonts w:ascii="Arial" w:eastAsia="Times New Roman" w:hAnsi="Arial" w:cs="Arial"/>
          <w:b/>
          <w:lang w:val="en-GB"/>
        </w:rPr>
        <w:t xml:space="preserve">Noise and vibration </w:t>
      </w:r>
    </w:p>
    <w:p w14:paraId="486B8408" w14:textId="77777777" w:rsidR="00E95B0F" w:rsidRPr="007529ED" w:rsidRDefault="00E95B0F" w:rsidP="00E95B0F">
      <w:pPr>
        <w:shd w:val="clear" w:color="auto" w:fill="FFFFFF"/>
        <w:spacing w:before="100" w:beforeAutospacing="1" w:after="100" w:afterAutospacing="1"/>
        <w:rPr>
          <w:rFonts w:ascii="Arial" w:eastAsia="Times New Roman" w:hAnsi="Arial" w:cs="Arial"/>
          <w:lang w:val="en-GB"/>
        </w:rPr>
      </w:pPr>
      <w:r w:rsidRPr="007529ED">
        <w:rPr>
          <w:rFonts w:ascii="Arial" w:eastAsia="Times New Roman" w:hAnsi="Arial" w:cs="Arial"/>
          <w:lang w:val="en-GB"/>
        </w:rPr>
        <w:t>In determining which conditions are appropriate and appropriate, licensing authorities should be aware of the need to avoid unnecessary or disproportionate measures that could deter the holding of events that</w:t>
      </w:r>
      <w:r w:rsidRPr="007529ED">
        <w:rPr>
          <w:rFonts w:ascii="Arial" w:eastAsia="Times New Roman" w:hAnsi="Arial" w:cs="Arial"/>
          <w:lang w:val="en-GB"/>
        </w:rPr>
        <w:br/>
        <w:t xml:space="preserve">are valuable to the community, such as live music. Noise limiters, for example, are very expensive to purchase and install and are likely to be a considerable burden for smaller venues. </w:t>
      </w:r>
    </w:p>
    <w:p w14:paraId="5FB4FAC0" w14:textId="77777777" w:rsidR="00E95B0F" w:rsidRPr="007529ED" w:rsidRDefault="00E95B0F" w:rsidP="00E95B0F">
      <w:pPr>
        <w:shd w:val="clear" w:color="auto" w:fill="FFFFFF"/>
        <w:spacing w:before="100" w:beforeAutospacing="1" w:after="100" w:afterAutospacing="1"/>
        <w:rPr>
          <w:rFonts w:ascii="Arial" w:eastAsia="Times New Roman" w:hAnsi="Arial" w:cs="Arial"/>
          <w:lang w:val="en-GB"/>
        </w:rPr>
      </w:pPr>
      <w:r w:rsidRPr="007529ED">
        <w:rPr>
          <w:rFonts w:ascii="Arial" w:eastAsia="Times New Roman" w:hAnsi="Arial" w:cs="Arial"/>
          <w:lang w:val="en-GB"/>
        </w:rPr>
        <w:t xml:space="preserve">The following conditions may be considered: </w:t>
      </w:r>
    </w:p>
    <w:p w14:paraId="3D047B68" w14:textId="77777777" w:rsidR="00E95B0F" w:rsidRPr="007529ED" w:rsidRDefault="00E95B0F" w:rsidP="00E95B0F">
      <w:pPr>
        <w:shd w:val="clear" w:color="auto" w:fill="FFFFFF"/>
        <w:spacing w:before="100" w:beforeAutospacing="1" w:after="100" w:afterAutospacing="1"/>
        <w:rPr>
          <w:rFonts w:ascii="Arial" w:eastAsia="Times New Roman" w:hAnsi="Arial" w:cs="Arial"/>
          <w:lang w:val="en-GB"/>
        </w:rPr>
      </w:pPr>
      <w:r w:rsidRPr="007529ED">
        <w:rPr>
          <w:rFonts w:ascii="Arial" w:eastAsia="Times New Roman" w:hAnsi="Arial" w:cs="Arial"/>
          <w:lang w:val="en-GB"/>
        </w:rPr>
        <w:t xml:space="preserve">• Noise or vibration does not emanate from the premises so as to cause a nuisance to nearby properties. </w:t>
      </w:r>
    </w:p>
    <w:p w14:paraId="6FFF0E95" w14:textId="77777777" w:rsidR="00E95B0F" w:rsidRPr="007529ED" w:rsidRDefault="00E95B0F" w:rsidP="00E95B0F">
      <w:pPr>
        <w:shd w:val="clear" w:color="auto" w:fill="FFFFFF"/>
        <w:spacing w:before="100" w:beforeAutospacing="1" w:after="100" w:afterAutospacing="1"/>
        <w:rPr>
          <w:rFonts w:ascii="Arial" w:eastAsia="Times New Roman" w:hAnsi="Arial" w:cs="Arial"/>
          <w:lang w:val="en-GB"/>
        </w:rPr>
      </w:pPr>
      <w:r w:rsidRPr="007529ED">
        <w:rPr>
          <w:rFonts w:ascii="Arial" w:eastAsia="Times New Roman" w:hAnsi="Arial" w:cs="Arial"/>
          <w:lang w:val="en-GB"/>
        </w:rPr>
        <w:t xml:space="preserve">This might be achieved by one or more of the following conditions: </w:t>
      </w:r>
    </w:p>
    <w:p w14:paraId="26DF671C" w14:textId="77777777" w:rsidR="00E95B0F" w:rsidRPr="007529ED" w:rsidRDefault="00E95B0F" w:rsidP="00E95B0F">
      <w:pPr>
        <w:numPr>
          <w:ilvl w:val="0"/>
          <w:numId w:val="7"/>
        </w:numPr>
        <w:shd w:val="clear" w:color="auto" w:fill="FFFFFF"/>
        <w:spacing w:before="100" w:beforeAutospacing="1" w:after="100" w:afterAutospacing="1"/>
        <w:rPr>
          <w:rFonts w:ascii="Arial" w:eastAsia="Times New Roman" w:hAnsi="Arial" w:cs="Arial"/>
          <w:lang w:val="en-GB"/>
        </w:rPr>
      </w:pPr>
      <w:r w:rsidRPr="007529ED">
        <w:rPr>
          <w:rFonts w:ascii="Arial" w:eastAsia="Times New Roman" w:hAnsi="Arial" w:cs="Arial"/>
          <w:lang w:val="en-GB"/>
        </w:rPr>
        <w:t xml:space="preserve">a simple requirement to keep doors and windows at the premises closed; </w:t>
      </w:r>
    </w:p>
    <w:p w14:paraId="6383761C" w14:textId="77777777" w:rsidR="00E95B0F" w:rsidRPr="007529ED" w:rsidRDefault="00E95B0F" w:rsidP="00E95B0F">
      <w:pPr>
        <w:numPr>
          <w:ilvl w:val="0"/>
          <w:numId w:val="7"/>
        </w:numPr>
        <w:shd w:val="clear" w:color="auto" w:fill="FFFFFF"/>
        <w:spacing w:before="100" w:beforeAutospacing="1" w:after="100" w:afterAutospacing="1"/>
        <w:rPr>
          <w:rFonts w:ascii="Arial" w:eastAsia="Times New Roman" w:hAnsi="Arial" w:cs="Arial"/>
          <w:lang w:val="en-GB"/>
        </w:rPr>
      </w:pPr>
      <w:r w:rsidRPr="007529ED">
        <w:rPr>
          <w:rFonts w:ascii="Arial" w:eastAsia="Times New Roman" w:hAnsi="Arial" w:cs="Arial"/>
          <w:lang w:val="en-GB"/>
        </w:rPr>
        <w:t xml:space="preserve">limiting live music to a particular area of the building; </w:t>
      </w:r>
    </w:p>
    <w:p w14:paraId="35DA3E8B" w14:textId="32D88099" w:rsidR="00E95B0F" w:rsidRPr="00FC30C3" w:rsidRDefault="00E95B0F" w:rsidP="00FC30C3">
      <w:pPr>
        <w:numPr>
          <w:ilvl w:val="0"/>
          <w:numId w:val="7"/>
        </w:numPr>
        <w:shd w:val="clear" w:color="auto" w:fill="FFFFFF"/>
        <w:spacing w:before="100" w:beforeAutospacing="1" w:after="100" w:afterAutospacing="1"/>
        <w:rPr>
          <w:rFonts w:ascii="Arial" w:eastAsia="Times New Roman" w:hAnsi="Arial" w:cs="Arial"/>
          <w:lang w:val="en-GB"/>
        </w:rPr>
      </w:pPr>
      <w:r w:rsidRPr="007529ED">
        <w:rPr>
          <w:rFonts w:ascii="Arial" w:eastAsia="Times New Roman" w:hAnsi="Arial" w:cs="Arial"/>
          <w:lang w:val="en-GB"/>
        </w:rPr>
        <w:t xml:space="preserve">moving the location and direction of speakers away from external walls </w:t>
      </w:r>
      <w:r w:rsidRPr="00FC30C3">
        <w:rPr>
          <w:rFonts w:ascii="Arial" w:eastAsia="Times New Roman" w:hAnsi="Arial" w:cs="Arial"/>
          <w:lang w:val="en-GB"/>
        </w:rPr>
        <w:t xml:space="preserve">or walls that abut private premises; </w:t>
      </w:r>
    </w:p>
    <w:p w14:paraId="109E243B" w14:textId="77777777" w:rsidR="00E95B0F" w:rsidRPr="007529ED" w:rsidRDefault="00E95B0F" w:rsidP="00E95B0F">
      <w:pPr>
        <w:numPr>
          <w:ilvl w:val="0"/>
          <w:numId w:val="7"/>
        </w:numPr>
        <w:shd w:val="clear" w:color="auto" w:fill="FFFFFF"/>
        <w:spacing w:before="100" w:beforeAutospacing="1" w:after="100" w:afterAutospacing="1"/>
        <w:rPr>
          <w:rFonts w:ascii="Arial" w:eastAsia="Times New Roman" w:hAnsi="Arial" w:cs="Arial"/>
          <w:lang w:val="en-GB"/>
        </w:rPr>
      </w:pPr>
      <w:r w:rsidRPr="007529ED">
        <w:rPr>
          <w:rFonts w:ascii="Arial" w:eastAsia="Times New Roman" w:hAnsi="Arial" w:cs="Arial"/>
          <w:lang w:val="en-GB"/>
        </w:rPr>
        <w:t xml:space="preserve">installation of acoustic curtains; </w:t>
      </w:r>
    </w:p>
    <w:p w14:paraId="1DE094B9" w14:textId="77777777" w:rsidR="00E95B0F" w:rsidRPr="007529ED" w:rsidRDefault="00E95B0F" w:rsidP="00E95B0F">
      <w:pPr>
        <w:numPr>
          <w:ilvl w:val="0"/>
          <w:numId w:val="7"/>
        </w:numPr>
        <w:shd w:val="clear" w:color="auto" w:fill="FFFFFF"/>
        <w:spacing w:before="100" w:beforeAutospacing="1" w:after="100" w:afterAutospacing="1"/>
        <w:rPr>
          <w:rFonts w:ascii="Arial" w:eastAsia="Times New Roman" w:hAnsi="Arial" w:cs="Arial"/>
          <w:lang w:val="en-GB"/>
        </w:rPr>
      </w:pPr>
      <w:r w:rsidRPr="007529ED">
        <w:rPr>
          <w:rFonts w:ascii="Arial" w:eastAsia="Times New Roman" w:hAnsi="Arial" w:cs="Arial"/>
          <w:lang w:val="en-GB"/>
        </w:rPr>
        <w:t xml:space="preserve">fitting of rubber seals to doorways; </w:t>
      </w:r>
    </w:p>
    <w:p w14:paraId="33C910AA" w14:textId="77777777" w:rsidR="00FC30C3" w:rsidRDefault="00E95B0F" w:rsidP="00FC30C3">
      <w:pPr>
        <w:numPr>
          <w:ilvl w:val="0"/>
          <w:numId w:val="7"/>
        </w:numPr>
        <w:shd w:val="clear" w:color="auto" w:fill="FFFFFF"/>
        <w:spacing w:before="100" w:beforeAutospacing="1" w:after="100" w:afterAutospacing="1"/>
        <w:rPr>
          <w:rFonts w:ascii="Arial" w:eastAsia="Times New Roman" w:hAnsi="Arial" w:cs="Arial"/>
          <w:lang w:val="en-GB"/>
        </w:rPr>
      </w:pPr>
      <w:r w:rsidRPr="007529ED">
        <w:rPr>
          <w:rFonts w:ascii="Arial" w:eastAsia="Times New Roman" w:hAnsi="Arial" w:cs="Arial"/>
          <w:lang w:val="en-GB"/>
        </w:rPr>
        <w:t xml:space="preserve">installation of rubber speaker mounts; </w:t>
      </w:r>
    </w:p>
    <w:p w14:paraId="08D35FBE" w14:textId="553D82A0" w:rsidR="00E95B0F" w:rsidRPr="00FC30C3" w:rsidRDefault="00E95B0F" w:rsidP="00FC30C3">
      <w:pPr>
        <w:numPr>
          <w:ilvl w:val="0"/>
          <w:numId w:val="7"/>
        </w:numPr>
        <w:shd w:val="clear" w:color="auto" w:fill="FFFFFF"/>
        <w:spacing w:before="100" w:beforeAutospacing="1" w:after="100" w:afterAutospacing="1"/>
        <w:rPr>
          <w:rFonts w:ascii="Arial" w:eastAsia="Times New Roman" w:hAnsi="Arial" w:cs="Arial"/>
          <w:lang w:val="en-GB"/>
        </w:rPr>
      </w:pPr>
      <w:r w:rsidRPr="00FC30C3">
        <w:rPr>
          <w:rFonts w:ascii="Arial" w:eastAsia="Times New Roman" w:hAnsi="Arial" w:cs="Arial"/>
          <w:lang w:val="en-GB"/>
        </w:rPr>
        <w:t xml:space="preserve">requiring the licensee to take measure to ensure that music will not be audible above background level at the nearest noise sensitive location; </w:t>
      </w:r>
    </w:p>
    <w:p w14:paraId="300CA370" w14:textId="77777777" w:rsidR="00E95B0F" w:rsidRPr="007529ED" w:rsidRDefault="00E95B0F" w:rsidP="00E95B0F">
      <w:pPr>
        <w:numPr>
          <w:ilvl w:val="0"/>
          <w:numId w:val="8"/>
        </w:numPr>
        <w:shd w:val="clear" w:color="auto" w:fill="FFFFFF"/>
        <w:spacing w:before="100" w:beforeAutospacing="1" w:after="100" w:afterAutospacing="1"/>
        <w:rPr>
          <w:rFonts w:ascii="Arial" w:eastAsia="Times New Roman" w:hAnsi="Arial" w:cs="Arial"/>
          <w:lang w:val="en-GB"/>
        </w:rPr>
      </w:pPr>
      <w:r w:rsidRPr="007529ED">
        <w:rPr>
          <w:rFonts w:ascii="Arial" w:eastAsia="Times New Roman" w:hAnsi="Arial" w:cs="Arial"/>
          <w:lang w:val="en-GB"/>
        </w:rPr>
        <w:t xml:space="preserve">require licensee to undertake routine monitoring to ensure external levels of music are not excessive and take appropriate action where appropriate; </w:t>
      </w:r>
    </w:p>
    <w:p w14:paraId="6FE6C7FE" w14:textId="77777777" w:rsidR="00E95B0F" w:rsidRPr="007529ED" w:rsidRDefault="00E95B0F" w:rsidP="00E95B0F">
      <w:pPr>
        <w:numPr>
          <w:ilvl w:val="0"/>
          <w:numId w:val="8"/>
        </w:numPr>
        <w:shd w:val="clear" w:color="auto" w:fill="FFFFFF"/>
        <w:spacing w:before="100" w:beforeAutospacing="1" w:after="100" w:afterAutospacing="1"/>
        <w:rPr>
          <w:rFonts w:ascii="Arial" w:eastAsia="Times New Roman" w:hAnsi="Arial" w:cs="Arial"/>
          <w:lang w:val="en-GB"/>
        </w:rPr>
      </w:pPr>
      <w:r w:rsidRPr="007529ED">
        <w:rPr>
          <w:rFonts w:ascii="Arial" w:eastAsia="Times New Roman" w:hAnsi="Arial" w:cs="Arial"/>
          <w:lang w:val="en-GB"/>
        </w:rPr>
        <w:t xml:space="preserve">noise limiters on amplification equipment used at the premises (if other measures have been unsuccessful). </w:t>
      </w:r>
    </w:p>
    <w:p w14:paraId="03933FFB" w14:textId="77777777" w:rsidR="00E95B0F" w:rsidRPr="007529ED" w:rsidRDefault="00E95B0F" w:rsidP="00E95B0F">
      <w:pPr>
        <w:numPr>
          <w:ilvl w:val="0"/>
          <w:numId w:val="8"/>
        </w:numPr>
        <w:shd w:val="clear" w:color="auto" w:fill="FFFFFF"/>
        <w:spacing w:before="100" w:beforeAutospacing="1" w:after="100" w:afterAutospacing="1"/>
        <w:rPr>
          <w:rFonts w:ascii="Arial" w:eastAsia="Times New Roman" w:hAnsi="Arial" w:cs="Arial"/>
          <w:lang w:val="en-GB"/>
        </w:rPr>
      </w:pPr>
      <w:r w:rsidRPr="007529ED">
        <w:rPr>
          <w:rFonts w:ascii="Arial" w:eastAsia="Times New Roman" w:hAnsi="Arial" w:cs="Arial"/>
          <w:lang w:val="en-GB"/>
        </w:rPr>
        <w:t xml:space="preserve">prominent, clear and legible notices are displayed at all exits requesting the public to respect the needs of local residents and to leave the premises and the area quietly. </w:t>
      </w:r>
    </w:p>
    <w:p w14:paraId="430A3874" w14:textId="77777777" w:rsidR="00E95B0F" w:rsidRPr="007529ED" w:rsidRDefault="00E95B0F" w:rsidP="00E95B0F">
      <w:pPr>
        <w:numPr>
          <w:ilvl w:val="0"/>
          <w:numId w:val="8"/>
        </w:numPr>
        <w:shd w:val="clear" w:color="auto" w:fill="FFFFFF"/>
        <w:spacing w:before="100" w:beforeAutospacing="1" w:after="100" w:afterAutospacing="1"/>
        <w:rPr>
          <w:rFonts w:ascii="Arial" w:eastAsia="Times New Roman" w:hAnsi="Arial" w:cs="Arial"/>
          <w:lang w:val="en-GB"/>
        </w:rPr>
      </w:pPr>
      <w:r w:rsidRPr="007529ED">
        <w:rPr>
          <w:rFonts w:ascii="Arial" w:eastAsia="Times New Roman" w:hAnsi="Arial" w:cs="Arial"/>
          <w:lang w:val="en-GB"/>
        </w:rPr>
        <w:t xml:space="preserve">the use of explosives, pyrotechnics and fireworks of a similar nature which could cause disturbance in surrounding areas are restricted. </w:t>
      </w:r>
    </w:p>
    <w:p w14:paraId="7A24A3C9" w14:textId="77777777" w:rsidR="00E95B0F" w:rsidRPr="007529ED" w:rsidRDefault="00E95B0F" w:rsidP="00E95B0F">
      <w:pPr>
        <w:numPr>
          <w:ilvl w:val="0"/>
          <w:numId w:val="8"/>
        </w:numPr>
        <w:shd w:val="clear" w:color="auto" w:fill="FFFFFF"/>
        <w:spacing w:before="100" w:beforeAutospacing="1" w:after="100" w:afterAutospacing="1"/>
        <w:rPr>
          <w:rFonts w:ascii="Arial" w:eastAsia="Times New Roman" w:hAnsi="Arial" w:cs="Arial"/>
          <w:lang w:val="en-GB"/>
        </w:rPr>
      </w:pPr>
      <w:r w:rsidRPr="007529ED">
        <w:rPr>
          <w:rFonts w:ascii="Arial" w:eastAsia="Times New Roman" w:hAnsi="Arial" w:cs="Arial"/>
          <w:lang w:val="en-GB"/>
        </w:rPr>
        <w:t xml:space="preserve">the placing of refuse – such as bottles – into receptacles outside the premises takes place at times that will minimise the disturbance to nearby properties. </w:t>
      </w:r>
    </w:p>
    <w:p w14:paraId="6AAC5A91" w14:textId="77777777" w:rsidR="00E95B0F" w:rsidRPr="00FC30C3" w:rsidRDefault="00E95B0F" w:rsidP="00E95B0F">
      <w:pPr>
        <w:shd w:val="clear" w:color="auto" w:fill="FFFFFF"/>
        <w:spacing w:before="100" w:beforeAutospacing="1" w:after="100" w:afterAutospacing="1"/>
        <w:ind w:left="720"/>
        <w:rPr>
          <w:rFonts w:ascii="Arial" w:eastAsia="Times New Roman" w:hAnsi="Arial" w:cs="Arial"/>
          <w:b/>
          <w:lang w:val="en-GB"/>
        </w:rPr>
      </w:pPr>
      <w:r w:rsidRPr="00FC30C3">
        <w:rPr>
          <w:rFonts w:ascii="Arial" w:eastAsia="Times New Roman" w:hAnsi="Arial" w:cs="Arial"/>
          <w:b/>
          <w:lang w:val="en-GB"/>
        </w:rPr>
        <w:t xml:space="preserve">Noxious smells </w:t>
      </w:r>
    </w:p>
    <w:p w14:paraId="711B52F3" w14:textId="77777777" w:rsidR="00E95B0F" w:rsidRPr="007529ED" w:rsidRDefault="00E95B0F" w:rsidP="00E95B0F">
      <w:pPr>
        <w:shd w:val="clear" w:color="auto" w:fill="FFFFFF"/>
        <w:spacing w:before="100" w:beforeAutospacing="1" w:after="100" w:afterAutospacing="1"/>
        <w:ind w:left="720"/>
        <w:rPr>
          <w:rFonts w:ascii="Arial" w:eastAsia="Times New Roman" w:hAnsi="Arial" w:cs="Arial"/>
          <w:lang w:val="en-GB"/>
        </w:rPr>
      </w:pPr>
      <w:r w:rsidRPr="007529ED">
        <w:rPr>
          <w:rFonts w:ascii="Arial" w:eastAsia="Times New Roman" w:hAnsi="Arial" w:cs="Arial"/>
          <w:lang w:val="en-GB"/>
        </w:rPr>
        <w:t xml:space="preserve">Noxious smells from licensed premises are not permitted so as to cause a nuisance to nearby properties and the premises are properly vented. </w:t>
      </w:r>
    </w:p>
    <w:p w14:paraId="404A3228" w14:textId="77777777" w:rsidR="00E95B0F" w:rsidRPr="00FC30C3" w:rsidRDefault="00E95B0F" w:rsidP="00E95B0F">
      <w:pPr>
        <w:shd w:val="clear" w:color="auto" w:fill="FFFFFF"/>
        <w:spacing w:before="100" w:beforeAutospacing="1" w:after="100" w:afterAutospacing="1"/>
        <w:ind w:left="720"/>
        <w:rPr>
          <w:rFonts w:ascii="Arial" w:eastAsia="Times New Roman" w:hAnsi="Arial" w:cs="Arial"/>
          <w:b/>
          <w:lang w:val="en-GB"/>
        </w:rPr>
      </w:pPr>
      <w:r w:rsidRPr="00FC30C3">
        <w:rPr>
          <w:rFonts w:ascii="Arial" w:eastAsia="Times New Roman" w:hAnsi="Arial" w:cs="Arial"/>
          <w:b/>
          <w:lang w:val="en-GB"/>
        </w:rPr>
        <w:t xml:space="preserve">Light pollution </w:t>
      </w:r>
    </w:p>
    <w:p w14:paraId="65C941F1" w14:textId="2E2FC2DF" w:rsidR="00E95B0F" w:rsidRPr="007529ED" w:rsidRDefault="00E95B0F" w:rsidP="009B3DE7">
      <w:pPr>
        <w:shd w:val="clear" w:color="auto" w:fill="FFFFFF"/>
        <w:spacing w:before="100" w:beforeAutospacing="1" w:after="100" w:afterAutospacing="1"/>
        <w:ind w:left="720"/>
        <w:rPr>
          <w:rFonts w:ascii="Arial" w:eastAsia="Times New Roman" w:hAnsi="Arial" w:cs="Arial"/>
          <w:lang w:val="en-GB"/>
        </w:rPr>
      </w:pPr>
      <w:r w:rsidRPr="007529ED">
        <w:rPr>
          <w:rFonts w:ascii="Arial" w:eastAsia="Times New Roman" w:hAnsi="Arial" w:cs="Arial"/>
          <w:lang w:val="en-GB"/>
        </w:rPr>
        <w:t>Flashing or particularly bright lights on or outside licensed premises do not cause a nuisance to nearby properties. Any such condition needs to be balanced against the benefits to the prevention of crime and</w:t>
      </w:r>
      <w:r w:rsidR="00FC30C3">
        <w:rPr>
          <w:rFonts w:ascii="Arial" w:eastAsia="Times New Roman" w:hAnsi="Arial" w:cs="Arial"/>
          <w:lang w:val="en-GB"/>
        </w:rPr>
        <w:t xml:space="preserve"> </w:t>
      </w:r>
      <w:r w:rsidRPr="007529ED">
        <w:rPr>
          <w:rFonts w:ascii="Arial" w:eastAsia="Times New Roman" w:hAnsi="Arial" w:cs="Arial"/>
          <w:lang w:val="en-GB"/>
        </w:rPr>
        <w:t xml:space="preserve">disorder of bright lighting in certain places. </w:t>
      </w:r>
    </w:p>
    <w:p w14:paraId="2E801BB5" w14:textId="2D4DD103" w:rsidR="006C387E" w:rsidRDefault="00926B9D" w:rsidP="006C387E">
      <w:pPr>
        <w:shd w:val="clear" w:color="auto" w:fill="FFFFFF"/>
        <w:spacing w:before="100" w:beforeAutospacing="1" w:after="100" w:afterAutospacing="1"/>
        <w:rPr>
          <w:rFonts w:ascii="Arial" w:eastAsia="Times New Roman" w:hAnsi="Arial" w:cs="Arial"/>
          <w:lang w:val="en-GB"/>
        </w:rPr>
      </w:pPr>
      <w:r>
        <w:rPr>
          <w:rFonts w:ascii="Arial" w:eastAsia="Times New Roman" w:hAnsi="Arial" w:cs="Arial"/>
          <w:lang w:val="en-GB"/>
        </w:rPr>
        <w:t>Members felt that the main objection should be made on the grounds of Prevention of public nuisance.</w:t>
      </w:r>
    </w:p>
    <w:p w14:paraId="1D582E3E" w14:textId="708A11B8" w:rsidR="00926B9D" w:rsidRDefault="00926B9D" w:rsidP="006C387E">
      <w:pPr>
        <w:shd w:val="clear" w:color="auto" w:fill="FFFFFF"/>
        <w:spacing w:before="100" w:beforeAutospacing="1" w:after="100" w:afterAutospacing="1"/>
        <w:rPr>
          <w:rFonts w:ascii="Arial" w:eastAsia="Times New Roman" w:hAnsi="Arial" w:cs="Arial"/>
          <w:lang w:val="en-GB"/>
        </w:rPr>
      </w:pPr>
      <w:r>
        <w:rPr>
          <w:rFonts w:ascii="Arial" w:eastAsia="Times New Roman" w:hAnsi="Arial" w:cs="Arial"/>
          <w:lang w:val="en-GB"/>
        </w:rPr>
        <w:lastRenderedPageBreak/>
        <w:t xml:space="preserve">It was agreed to </w:t>
      </w:r>
      <w:r w:rsidRPr="00E22901">
        <w:rPr>
          <w:rFonts w:ascii="Arial" w:eastAsia="Times New Roman" w:hAnsi="Arial" w:cs="Arial"/>
          <w:b/>
          <w:lang w:val="en-GB"/>
        </w:rPr>
        <w:t>Recommend</w:t>
      </w:r>
      <w:r>
        <w:rPr>
          <w:rFonts w:ascii="Arial" w:eastAsia="Times New Roman" w:hAnsi="Arial" w:cs="Arial"/>
          <w:lang w:val="en-GB"/>
        </w:rPr>
        <w:t xml:space="preserve"> to the Licensing Committee that this application for the variance of the existing licence should be refused.</w:t>
      </w:r>
    </w:p>
    <w:p w14:paraId="758D20F7" w14:textId="77777777" w:rsidR="00926B9D" w:rsidRDefault="00926B9D" w:rsidP="006C387E">
      <w:pPr>
        <w:shd w:val="clear" w:color="auto" w:fill="FFFFFF"/>
        <w:spacing w:before="100" w:beforeAutospacing="1" w:after="100" w:afterAutospacing="1"/>
        <w:rPr>
          <w:rFonts w:ascii="Arial" w:eastAsia="Times New Roman" w:hAnsi="Arial" w:cs="Arial"/>
          <w:lang w:val="en-GB"/>
        </w:rPr>
      </w:pPr>
      <w:r>
        <w:rPr>
          <w:rFonts w:ascii="Arial" w:eastAsia="Times New Roman" w:hAnsi="Arial" w:cs="Arial"/>
          <w:lang w:val="en-GB"/>
        </w:rPr>
        <w:t>The reasons for rejecting this variance are:-</w:t>
      </w:r>
    </w:p>
    <w:p w14:paraId="288C21DA" w14:textId="77777777" w:rsidR="00926B9D" w:rsidRPr="007529ED" w:rsidRDefault="00926B9D" w:rsidP="00926B9D">
      <w:pPr>
        <w:rPr>
          <w:rFonts w:ascii="Arial" w:hAnsi="Arial" w:cs="Arial"/>
        </w:rPr>
      </w:pPr>
      <w:r w:rsidRPr="007529ED">
        <w:rPr>
          <w:rFonts w:ascii="Arial" w:hAnsi="Arial" w:cs="Arial"/>
        </w:rPr>
        <w:t>This is a Rural Village Location – not Wolverhampton City Centre</w:t>
      </w:r>
    </w:p>
    <w:p w14:paraId="22FB6FC1" w14:textId="77777777" w:rsidR="00926B9D" w:rsidRPr="007529ED" w:rsidRDefault="00926B9D" w:rsidP="00926B9D">
      <w:pPr>
        <w:rPr>
          <w:rFonts w:ascii="Arial" w:hAnsi="Arial" w:cs="Arial"/>
        </w:rPr>
      </w:pPr>
      <w:r w:rsidRPr="007529ED">
        <w:rPr>
          <w:rFonts w:ascii="Arial" w:hAnsi="Arial" w:cs="Arial"/>
        </w:rPr>
        <w:t>Pub is located in a residential area and part of Terraced properties in a Conservation Area</w:t>
      </w:r>
    </w:p>
    <w:p w14:paraId="22FB0480" w14:textId="666D9752" w:rsidR="00926B9D" w:rsidRPr="007529ED" w:rsidRDefault="00926B9D" w:rsidP="00926B9D">
      <w:pPr>
        <w:rPr>
          <w:rFonts w:ascii="Arial" w:hAnsi="Arial" w:cs="Arial"/>
        </w:rPr>
      </w:pPr>
      <w:r w:rsidRPr="007529ED">
        <w:rPr>
          <w:rFonts w:ascii="Arial" w:hAnsi="Arial" w:cs="Arial"/>
        </w:rPr>
        <w:t>The pub does not have its own car park and customers need to Street Park.</w:t>
      </w:r>
    </w:p>
    <w:p w14:paraId="12E85D9F" w14:textId="1F8988A9" w:rsidR="00926B9D" w:rsidRDefault="00926B9D" w:rsidP="00926B9D">
      <w:pPr>
        <w:rPr>
          <w:rFonts w:ascii="Arial" w:hAnsi="Arial" w:cs="Arial"/>
        </w:rPr>
      </w:pPr>
      <w:r>
        <w:rPr>
          <w:rFonts w:ascii="Arial" w:hAnsi="Arial" w:cs="Arial"/>
        </w:rPr>
        <w:t xml:space="preserve">A later </w:t>
      </w:r>
      <w:r w:rsidRPr="007529ED">
        <w:rPr>
          <w:rFonts w:ascii="Arial" w:hAnsi="Arial" w:cs="Arial"/>
        </w:rPr>
        <w:t>closing time is completely unreasonable for members of the public living in neighbouring properties, working and engaging in normal activities in the area concerned.</w:t>
      </w:r>
    </w:p>
    <w:p w14:paraId="155318DB" w14:textId="77777777" w:rsidR="00926B9D" w:rsidRDefault="00926B9D" w:rsidP="00926B9D">
      <w:pPr>
        <w:rPr>
          <w:rFonts w:ascii="Arial" w:hAnsi="Arial" w:cs="Arial"/>
        </w:rPr>
      </w:pPr>
    </w:p>
    <w:p w14:paraId="3A0F6A4A" w14:textId="6F412AC5" w:rsidR="00926B9D" w:rsidRDefault="00926B9D" w:rsidP="00926B9D">
      <w:pPr>
        <w:rPr>
          <w:rFonts w:ascii="Arial" w:hAnsi="Arial" w:cs="Arial"/>
        </w:rPr>
      </w:pPr>
      <w:r>
        <w:rPr>
          <w:rFonts w:ascii="Arial" w:hAnsi="Arial" w:cs="Arial"/>
        </w:rPr>
        <w:t>Members of the Council have no objection to the proposed earlier opening times.</w:t>
      </w:r>
    </w:p>
    <w:p w14:paraId="164739BA" w14:textId="77777777" w:rsidR="00926B9D" w:rsidRDefault="00926B9D" w:rsidP="00926B9D">
      <w:pPr>
        <w:rPr>
          <w:rFonts w:ascii="Arial" w:hAnsi="Arial" w:cs="Arial"/>
        </w:rPr>
      </w:pPr>
    </w:p>
    <w:p w14:paraId="70CD49C4" w14:textId="24086A54" w:rsidR="007529ED" w:rsidRPr="007529ED" w:rsidRDefault="007529ED" w:rsidP="00926B9D">
      <w:pPr>
        <w:pStyle w:val="ListParagraph"/>
        <w:numPr>
          <w:ilvl w:val="0"/>
          <w:numId w:val="10"/>
        </w:numPr>
        <w:spacing w:after="120" w:line="264" w:lineRule="auto"/>
        <w:ind w:left="0"/>
        <w:rPr>
          <w:rFonts w:ascii="Arial" w:hAnsi="Arial" w:cs="Arial"/>
        </w:rPr>
      </w:pPr>
      <w:r w:rsidRPr="007529ED">
        <w:rPr>
          <w:rFonts w:ascii="Arial" w:hAnsi="Arial" w:cs="Arial"/>
        </w:rPr>
        <w:t>Date of next meeting –  Monday 13</w:t>
      </w:r>
      <w:r w:rsidRPr="007529ED">
        <w:rPr>
          <w:rFonts w:ascii="Arial" w:hAnsi="Arial" w:cs="Arial"/>
          <w:vertAlign w:val="superscript"/>
        </w:rPr>
        <w:t>th</w:t>
      </w:r>
      <w:r w:rsidRPr="007529ED">
        <w:rPr>
          <w:rFonts w:ascii="Arial" w:hAnsi="Arial" w:cs="Arial"/>
        </w:rPr>
        <w:t xml:space="preserve"> May 2019 </w:t>
      </w:r>
      <w:r w:rsidR="00E22901">
        <w:rPr>
          <w:rFonts w:ascii="Arial" w:hAnsi="Arial" w:cs="Arial"/>
        </w:rPr>
        <w:t>(AGM)</w:t>
      </w:r>
    </w:p>
    <w:p w14:paraId="5A11FC95" w14:textId="77777777" w:rsidR="007529ED" w:rsidRPr="007529ED" w:rsidRDefault="007529ED">
      <w:pPr>
        <w:shd w:val="clear" w:color="auto" w:fill="FFFFFF"/>
        <w:spacing w:before="100" w:beforeAutospacing="1" w:after="100" w:afterAutospacing="1"/>
        <w:ind w:left="720"/>
        <w:rPr>
          <w:rFonts w:ascii="Arial" w:eastAsia="Times New Roman" w:hAnsi="Arial" w:cs="Arial"/>
          <w:lang w:val="en-GB"/>
        </w:rPr>
      </w:pPr>
    </w:p>
    <w:sectPr w:rsidR="007529ED" w:rsidRPr="007529ED" w:rsidSect="007529ED">
      <w:footerReference w:type="default" r:id="rId7"/>
      <w:pgSz w:w="11900" w:h="16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FA780" w14:textId="77777777" w:rsidR="00937371" w:rsidRDefault="00937371" w:rsidP="002C1550">
      <w:r>
        <w:separator/>
      </w:r>
    </w:p>
  </w:endnote>
  <w:endnote w:type="continuationSeparator" w:id="0">
    <w:p w14:paraId="12BF78A3" w14:textId="77777777" w:rsidR="00937371" w:rsidRDefault="00937371" w:rsidP="002C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561417"/>
      <w:docPartObj>
        <w:docPartGallery w:val="Page Numbers (Bottom of Page)"/>
        <w:docPartUnique/>
      </w:docPartObj>
    </w:sdtPr>
    <w:sdtEndPr>
      <w:rPr>
        <w:noProof/>
      </w:rPr>
    </w:sdtEndPr>
    <w:sdtContent>
      <w:p w14:paraId="442E794A" w14:textId="3D934DD3" w:rsidR="002C1550" w:rsidRDefault="002C1550">
        <w:pPr>
          <w:pStyle w:val="Footer"/>
        </w:pPr>
        <w:r>
          <w:fldChar w:fldCharType="begin"/>
        </w:r>
        <w:r>
          <w:instrText xml:space="preserve"> PAGE   \* MERGEFORMAT </w:instrText>
        </w:r>
        <w:r>
          <w:fldChar w:fldCharType="separate"/>
        </w:r>
        <w:r w:rsidR="00F17477">
          <w:rPr>
            <w:noProof/>
          </w:rPr>
          <w:t>1</w:t>
        </w:r>
        <w:r>
          <w:rPr>
            <w:noProof/>
          </w:rPr>
          <w:fldChar w:fldCharType="end"/>
        </w:r>
        <w:r>
          <w:rPr>
            <w:noProof/>
          </w:rPr>
          <w:tab/>
        </w:r>
        <w:r>
          <w:rPr>
            <w:noProof/>
          </w:rPr>
          <w:tab/>
          <w:t>15/4/2019</w:t>
        </w:r>
      </w:p>
    </w:sdtContent>
  </w:sdt>
  <w:p w14:paraId="081AD37F" w14:textId="77777777" w:rsidR="002C1550" w:rsidRDefault="002C1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F26BD" w14:textId="77777777" w:rsidR="00937371" w:rsidRDefault="00937371" w:rsidP="002C1550">
      <w:r>
        <w:separator/>
      </w:r>
    </w:p>
  </w:footnote>
  <w:footnote w:type="continuationSeparator" w:id="0">
    <w:p w14:paraId="1AD9AAEF" w14:textId="77777777" w:rsidR="00937371" w:rsidRDefault="00937371" w:rsidP="002C1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1E89"/>
    <w:multiLevelType w:val="multilevel"/>
    <w:tmpl w:val="4532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F2479"/>
    <w:multiLevelType w:val="multilevel"/>
    <w:tmpl w:val="F1DC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26A0F"/>
    <w:multiLevelType w:val="multilevel"/>
    <w:tmpl w:val="1F78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9505A6"/>
    <w:multiLevelType w:val="multilevel"/>
    <w:tmpl w:val="C8C4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3703B"/>
    <w:multiLevelType w:val="multilevel"/>
    <w:tmpl w:val="94D4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22133"/>
    <w:multiLevelType w:val="multilevel"/>
    <w:tmpl w:val="8F8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A1926"/>
    <w:multiLevelType w:val="multilevel"/>
    <w:tmpl w:val="18B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1B46B7"/>
    <w:multiLevelType w:val="multilevel"/>
    <w:tmpl w:val="487E8430"/>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0235FB"/>
    <w:multiLevelType w:val="hybridMultilevel"/>
    <w:tmpl w:val="D79E53F2"/>
    <w:lvl w:ilvl="0" w:tplc="8490EA0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A296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5460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1094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82D7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D8B2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E408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46D7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8049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170DE3"/>
    <w:multiLevelType w:val="multilevel"/>
    <w:tmpl w:val="F40A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5C6E4C"/>
    <w:multiLevelType w:val="hybridMultilevel"/>
    <w:tmpl w:val="C602E56E"/>
    <w:lvl w:ilvl="0" w:tplc="59822A40">
      <w:start w:val="1"/>
      <w:numFmt w:val="decimal"/>
      <w:lvlText w:val="%1."/>
      <w:lvlJc w:val="left"/>
      <w:pPr>
        <w:ind w:left="1080" w:hanging="72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9"/>
  </w:num>
  <w:num w:numId="6">
    <w:abstractNumId w:val="3"/>
  </w:num>
  <w:num w:numId="7">
    <w:abstractNumId w:val="6"/>
  </w:num>
  <w:num w:numId="8">
    <w:abstractNumId w:val="2"/>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CE"/>
    <w:rsid w:val="000963B0"/>
    <w:rsid w:val="000E0D58"/>
    <w:rsid w:val="00194524"/>
    <w:rsid w:val="001C3C9C"/>
    <w:rsid w:val="00236DAC"/>
    <w:rsid w:val="002B7BC3"/>
    <w:rsid w:val="002C1550"/>
    <w:rsid w:val="00353259"/>
    <w:rsid w:val="0036758E"/>
    <w:rsid w:val="003D670B"/>
    <w:rsid w:val="00412A93"/>
    <w:rsid w:val="00422963"/>
    <w:rsid w:val="00457D4D"/>
    <w:rsid w:val="004A1403"/>
    <w:rsid w:val="005A21D7"/>
    <w:rsid w:val="00635E5F"/>
    <w:rsid w:val="006B53BB"/>
    <w:rsid w:val="006C387E"/>
    <w:rsid w:val="007529ED"/>
    <w:rsid w:val="007E2243"/>
    <w:rsid w:val="008C0FD0"/>
    <w:rsid w:val="00926B9D"/>
    <w:rsid w:val="00937371"/>
    <w:rsid w:val="009B3DE7"/>
    <w:rsid w:val="00A22A47"/>
    <w:rsid w:val="00A35EBD"/>
    <w:rsid w:val="00AD32CE"/>
    <w:rsid w:val="00AD4F6B"/>
    <w:rsid w:val="00B50F6E"/>
    <w:rsid w:val="00B7577F"/>
    <w:rsid w:val="00E22901"/>
    <w:rsid w:val="00E95B0F"/>
    <w:rsid w:val="00F17477"/>
    <w:rsid w:val="00F21D33"/>
    <w:rsid w:val="00F578F3"/>
    <w:rsid w:val="00F57AF0"/>
    <w:rsid w:val="00FC30C3"/>
    <w:rsid w:val="00FF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9440"/>
  <w15:chartTrackingRefBased/>
  <w15:docId w15:val="{71F1BEC3-FAE8-6B43-827A-97D6E5B1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2CE"/>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9B3DE7"/>
    <w:pPr>
      <w:ind w:left="720"/>
      <w:contextualSpacing/>
    </w:pPr>
  </w:style>
  <w:style w:type="paragraph" w:styleId="Header">
    <w:name w:val="header"/>
    <w:basedOn w:val="Normal"/>
    <w:link w:val="HeaderChar"/>
    <w:rsid w:val="007529ED"/>
    <w:pPr>
      <w:tabs>
        <w:tab w:val="center" w:pos="4153"/>
        <w:tab w:val="right" w:pos="8306"/>
      </w:tabs>
      <w:suppressAutoHyphens/>
    </w:pPr>
    <w:rPr>
      <w:rFonts w:ascii="Times New Roman" w:eastAsia="Times New Roman" w:hAnsi="Times New Roman" w:cs="Times New Roman"/>
      <w:sz w:val="20"/>
      <w:szCs w:val="20"/>
      <w:lang w:val="en-GB" w:eastAsia="ar-SA"/>
    </w:rPr>
  </w:style>
  <w:style w:type="character" w:customStyle="1" w:styleId="HeaderChar">
    <w:name w:val="Header Char"/>
    <w:basedOn w:val="DefaultParagraphFont"/>
    <w:link w:val="Header"/>
    <w:rsid w:val="007529ED"/>
    <w:rPr>
      <w:rFonts w:ascii="Times New Roman" w:eastAsia="Times New Roman" w:hAnsi="Times New Roman" w:cs="Times New Roman"/>
      <w:sz w:val="20"/>
      <w:szCs w:val="20"/>
      <w:lang w:val="en-GB" w:eastAsia="ar-SA"/>
    </w:rPr>
  </w:style>
  <w:style w:type="paragraph" w:styleId="BalloonText">
    <w:name w:val="Balloon Text"/>
    <w:basedOn w:val="Normal"/>
    <w:link w:val="BalloonTextChar"/>
    <w:uiPriority w:val="99"/>
    <w:semiHidden/>
    <w:unhideWhenUsed/>
    <w:rsid w:val="002C1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550"/>
    <w:rPr>
      <w:rFonts w:ascii="Segoe UI" w:hAnsi="Segoe UI" w:cs="Segoe UI"/>
      <w:sz w:val="18"/>
      <w:szCs w:val="18"/>
    </w:rPr>
  </w:style>
  <w:style w:type="paragraph" w:styleId="Footer">
    <w:name w:val="footer"/>
    <w:basedOn w:val="Normal"/>
    <w:link w:val="FooterChar"/>
    <w:uiPriority w:val="99"/>
    <w:unhideWhenUsed/>
    <w:rsid w:val="002C1550"/>
    <w:pPr>
      <w:tabs>
        <w:tab w:val="center" w:pos="4513"/>
        <w:tab w:val="right" w:pos="9026"/>
      </w:tabs>
    </w:pPr>
  </w:style>
  <w:style w:type="character" w:customStyle="1" w:styleId="FooterChar">
    <w:name w:val="Footer Char"/>
    <w:basedOn w:val="DefaultParagraphFont"/>
    <w:link w:val="Footer"/>
    <w:uiPriority w:val="99"/>
    <w:rsid w:val="002C1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049695">
      <w:bodyDiv w:val="1"/>
      <w:marLeft w:val="0"/>
      <w:marRight w:val="0"/>
      <w:marTop w:val="0"/>
      <w:marBottom w:val="0"/>
      <w:divBdr>
        <w:top w:val="none" w:sz="0" w:space="0" w:color="auto"/>
        <w:left w:val="none" w:sz="0" w:space="0" w:color="auto"/>
        <w:bottom w:val="none" w:sz="0" w:space="0" w:color="auto"/>
        <w:right w:val="none" w:sz="0" w:space="0" w:color="auto"/>
      </w:divBdr>
      <w:divsChild>
        <w:div w:id="1623728652">
          <w:marLeft w:val="0"/>
          <w:marRight w:val="0"/>
          <w:marTop w:val="0"/>
          <w:marBottom w:val="0"/>
          <w:divBdr>
            <w:top w:val="none" w:sz="0" w:space="0" w:color="auto"/>
            <w:left w:val="none" w:sz="0" w:space="0" w:color="auto"/>
            <w:bottom w:val="none" w:sz="0" w:space="0" w:color="auto"/>
            <w:right w:val="none" w:sz="0" w:space="0" w:color="auto"/>
          </w:divBdr>
          <w:divsChild>
            <w:div w:id="1344358711">
              <w:marLeft w:val="0"/>
              <w:marRight w:val="0"/>
              <w:marTop w:val="0"/>
              <w:marBottom w:val="0"/>
              <w:divBdr>
                <w:top w:val="none" w:sz="0" w:space="0" w:color="auto"/>
                <w:left w:val="none" w:sz="0" w:space="0" w:color="auto"/>
                <w:bottom w:val="none" w:sz="0" w:space="0" w:color="auto"/>
                <w:right w:val="none" w:sz="0" w:space="0" w:color="auto"/>
              </w:divBdr>
              <w:divsChild>
                <w:div w:id="884371246">
                  <w:marLeft w:val="0"/>
                  <w:marRight w:val="0"/>
                  <w:marTop w:val="0"/>
                  <w:marBottom w:val="0"/>
                  <w:divBdr>
                    <w:top w:val="none" w:sz="0" w:space="0" w:color="auto"/>
                    <w:left w:val="none" w:sz="0" w:space="0" w:color="auto"/>
                    <w:bottom w:val="none" w:sz="0" w:space="0" w:color="auto"/>
                    <w:right w:val="none" w:sz="0" w:space="0" w:color="auto"/>
                  </w:divBdr>
                  <w:divsChild>
                    <w:div w:id="3941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91385">
      <w:bodyDiv w:val="1"/>
      <w:marLeft w:val="0"/>
      <w:marRight w:val="0"/>
      <w:marTop w:val="0"/>
      <w:marBottom w:val="0"/>
      <w:divBdr>
        <w:top w:val="none" w:sz="0" w:space="0" w:color="auto"/>
        <w:left w:val="none" w:sz="0" w:space="0" w:color="auto"/>
        <w:bottom w:val="none" w:sz="0" w:space="0" w:color="auto"/>
        <w:right w:val="none" w:sz="0" w:space="0" w:color="auto"/>
      </w:divBdr>
      <w:divsChild>
        <w:div w:id="92438158">
          <w:marLeft w:val="0"/>
          <w:marRight w:val="0"/>
          <w:marTop w:val="0"/>
          <w:marBottom w:val="0"/>
          <w:divBdr>
            <w:top w:val="none" w:sz="0" w:space="0" w:color="auto"/>
            <w:left w:val="none" w:sz="0" w:space="0" w:color="auto"/>
            <w:bottom w:val="none" w:sz="0" w:space="0" w:color="auto"/>
            <w:right w:val="none" w:sz="0" w:space="0" w:color="auto"/>
          </w:divBdr>
          <w:divsChild>
            <w:div w:id="946961233">
              <w:marLeft w:val="0"/>
              <w:marRight w:val="0"/>
              <w:marTop w:val="0"/>
              <w:marBottom w:val="0"/>
              <w:divBdr>
                <w:top w:val="none" w:sz="0" w:space="0" w:color="auto"/>
                <w:left w:val="none" w:sz="0" w:space="0" w:color="auto"/>
                <w:bottom w:val="none" w:sz="0" w:space="0" w:color="auto"/>
                <w:right w:val="none" w:sz="0" w:space="0" w:color="auto"/>
              </w:divBdr>
              <w:divsChild>
                <w:div w:id="1860921976">
                  <w:marLeft w:val="0"/>
                  <w:marRight w:val="0"/>
                  <w:marTop w:val="0"/>
                  <w:marBottom w:val="0"/>
                  <w:divBdr>
                    <w:top w:val="none" w:sz="0" w:space="0" w:color="auto"/>
                    <w:left w:val="none" w:sz="0" w:space="0" w:color="auto"/>
                    <w:bottom w:val="none" w:sz="0" w:space="0" w:color="auto"/>
                    <w:right w:val="none" w:sz="0" w:space="0" w:color="auto"/>
                  </w:divBdr>
                  <w:divsChild>
                    <w:div w:id="11045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1959">
      <w:bodyDiv w:val="1"/>
      <w:marLeft w:val="0"/>
      <w:marRight w:val="0"/>
      <w:marTop w:val="0"/>
      <w:marBottom w:val="0"/>
      <w:divBdr>
        <w:top w:val="none" w:sz="0" w:space="0" w:color="auto"/>
        <w:left w:val="none" w:sz="0" w:space="0" w:color="auto"/>
        <w:bottom w:val="none" w:sz="0" w:space="0" w:color="auto"/>
        <w:right w:val="none" w:sz="0" w:space="0" w:color="auto"/>
      </w:divBdr>
      <w:divsChild>
        <w:div w:id="1627589461">
          <w:marLeft w:val="0"/>
          <w:marRight w:val="0"/>
          <w:marTop w:val="0"/>
          <w:marBottom w:val="0"/>
          <w:divBdr>
            <w:top w:val="none" w:sz="0" w:space="0" w:color="auto"/>
            <w:left w:val="none" w:sz="0" w:space="0" w:color="auto"/>
            <w:bottom w:val="none" w:sz="0" w:space="0" w:color="auto"/>
            <w:right w:val="none" w:sz="0" w:space="0" w:color="auto"/>
          </w:divBdr>
          <w:divsChild>
            <w:div w:id="408116897">
              <w:marLeft w:val="0"/>
              <w:marRight w:val="0"/>
              <w:marTop w:val="0"/>
              <w:marBottom w:val="0"/>
              <w:divBdr>
                <w:top w:val="none" w:sz="0" w:space="0" w:color="auto"/>
                <w:left w:val="none" w:sz="0" w:space="0" w:color="auto"/>
                <w:bottom w:val="none" w:sz="0" w:space="0" w:color="auto"/>
                <w:right w:val="none" w:sz="0" w:space="0" w:color="auto"/>
              </w:divBdr>
              <w:divsChild>
                <w:div w:id="1254432587">
                  <w:marLeft w:val="0"/>
                  <w:marRight w:val="0"/>
                  <w:marTop w:val="0"/>
                  <w:marBottom w:val="0"/>
                  <w:divBdr>
                    <w:top w:val="none" w:sz="0" w:space="0" w:color="auto"/>
                    <w:left w:val="none" w:sz="0" w:space="0" w:color="auto"/>
                    <w:bottom w:val="none" w:sz="0" w:space="0" w:color="auto"/>
                    <w:right w:val="none" w:sz="0" w:space="0" w:color="auto"/>
                  </w:divBdr>
                  <w:divsChild>
                    <w:div w:id="11086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5090">
      <w:bodyDiv w:val="1"/>
      <w:marLeft w:val="0"/>
      <w:marRight w:val="0"/>
      <w:marTop w:val="0"/>
      <w:marBottom w:val="0"/>
      <w:divBdr>
        <w:top w:val="none" w:sz="0" w:space="0" w:color="auto"/>
        <w:left w:val="none" w:sz="0" w:space="0" w:color="auto"/>
        <w:bottom w:val="none" w:sz="0" w:space="0" w:color="auto"/>
        <w:right w:val="none" w:sz="0" w:space="0" w:color="auto"/>
      </w:divBdr>
      <w:divsChild>
        <w:div w:id="1541866922">
          <w:marLeft w:val="0"/>
          <w:marRight w:val="0"/>
          <w:marTop w:val="0"/>
          <w:marBottom w:val="0"/>
          <w:divBdr>
            <w:top w:val="none" w:sz="0" w:space="0" w:color="auto"/>
            <w:left w:val="none" w:sz="0" w:space="0" w:color="auto"/>
            <w:bottom w:val="none" w:sz="0" w:space="0" w:color="auto"/>
            <w:right w:val="none" w:sz="0" w:space="0" w:color="auto"/>
          </w:divBdr>
        </w:div>
        <w:div w:id="1226645566">
          <w:marLeft w:val="0"/>
          <w:marRight w:val="0"/>
          <w:marTop w:val="0"/>
          <w:marBottom w:val="0"/>
          <w:divBdr>
            <w:top w:val="none" w:sz="0" w:space="0" w:color="auto"/>
            <w:left w:val="none" w:sz="0" w:space="0" w:color="auto"/>
            <w:bottom w:val="none" w:sz="0" w:space="0" w:color="auto"/>
            <w:right w:val="none" w:sz="0" w:space="0" w:color="auto"/>
          </w:divBdr>
        </w:div>
        <w:div w:id="1032221042">
          <w:marLeft w:val="0"/>
          <w:marRight w:val="0"/>
          <w:marTop w:val="0"/>
          <w:marBottom w:val="0"/>
          <w:divBdr>
            <w:top w:val="none" w:sz="0" w:space="0" w:color="auto"/>
            <w:left w:val="none" w:sz="0" w:space="0" w:color="auto"/>
            <w:bottom w:val="none" w:sz="0" w:space="0" w:color="auto"/>
            <w:right w:val="none" w:sz="0" w:space="0" w:color="auto"/>
          </w:divBdr>
        </w:div>
        <w:div w:id="1182890266">
          <w:marLeft w:val="0"/>
          <w:marRight w:val="0"/>
          <w:marTop w:val="0"/>
          <w:marBottom w:val="0"/>
          <w:divBdr>
            <w:top w:val="none" w:sz="0" w:space="0" w:color="auto"/>
            <w:left w:val="none" w:sz="0" w:space="0" w:color="auto"/>
            <w:bottom w:val="none" w:sz="0" w:space="0" w:color="auto"/>
            <w:right w:val="none" w:sz="0" w:space="0" w:color="auto"/>
          </w:divBdr>
        </w:div>
        <w:div w:id="104886492">
          <w:marLeft w:val="0"/>
          <w:marRight w:val="0"/>
          <w:marTop w:val="0"/>
          <w:marBottom w:val="0"/>
          <w:divBdr>
            <w:top w:val="none" w:sz="0" w:space="0" w:color="auto"/>
            <w:left w:val="none" w:sz="0" w:space="0" w:color="auto"/>
            <w:bottom w:val="none" w:sz="0" w:space="0" w:color="auto"/>
            <w:right w:val="none" w:sz="0" w:space="0" w:color="auto"/>
          </w:divBdr>
        </w:div>
      </w:divsChild>
    </w:div>
    <w:div w:id="1639073318">
      <w:bodyDiv w:val="1"/>
      <w:marLeft w:val="0"/>
      <w:marRight w:val="0"/>
      <w:marTop w:val="0"/>
      <w:marBottom w:val="0"/>
      <w:divBdr>
        <w:top w:val="none" w:sz="0" w:space="0" w:color="auto"/>
        <w:left w:val="none" w:sz="0" w:space="0" w:color="auto"/>
        <w:bottom w:val="none" w:sz="0" w:space="0" w:color="auto"/>
        <w:right w:val="none" w:sz="0" w:space="0" w:color="auto"/>
      </w:divBdr>
      <w:divsChild>
        <w:div w:id="778644333">
          <w:marLeft w:val="0"/>
          <w:marRight w:val="0"/>
          <w:marTop w:val="0"/>
          <w:marBottom w:val="0"/>
          <w:divBdr>
            <w:top w:val="none" w:sz="0" w:space="0" w:color="auto"/>
            <w:left w:val="none" w:sz="0" w:space="0" w:color="auto"/>
            <w:bottom w:val="none" w:sz="0" w:space="0" w:color="auto"/>
            <w:right w:val="none" w:sz="0" w:space="0" w:color="auto"/>
          </w:divBdr>
          <w:divsChild>
            <w:div w:id="1934581227">
              <w:marLeft w:val="0"/>
              <w:marRight w:val="0"/>
              <w:marTop w:val="0"/>
              <w:marBottom w:val="0"/>
              <w:divBdr>
                <w:top w:val="none" w:sz="0" w:space="0" w:color="auto"/>
                <w:left w:val="none" w:sz="0" w:space="0" w:color="auto"/>
                <w:bottom w:val="none" w:sz="0" w:space="0" w:color="auto"/>
                <w:right w:val="none" w:sz="0" w:space="0" w:color="auto"/>
              </w:divBdr>
              <w:divsChild>
                <w:div w:id="648367631">
                  <w:marLeft w:val="0"/>
                  <w:marRight w:val="0"/>
                  <w:marTop w:val="0"/>
                  <w:marBottom w:val="0"/>
                  <w:divBdr>
                    <w:top w:val="none" w:sz="0" w:space="0" w:color="auto"/>
                    <w:left w:val="none" w:sz="0" w:space="0" w:color="auto"/>
                    <w:bottom w:val="none" w:sz="0" w:space="0" w:color="auto"/>
                    <w:right w:val="none" w:sz="0" w:space="0" w:color="auto"/>
                  </w:divBdr>
                  <w:divsChild>
                    <w:div w:id="2020039297">
                      <w:marLeft w:val="0"/>
                      <w:marRight w:val="0"/>
                      <w:marTop w:val="0"/>
                      <w:marBottom w:val="0"/>
                      <w:divBdr>
                        <w:top w:val="none" w:sz="0" w:space="0" w:color="auto"/>
                        <w:left w:val="none" w:sz="0" w:space="0" w:color="auto"/>
                        <w:bottom w:val="none" w:sz="0" w:space="0" w:color="auto"/>
                        <w:right w:val="none" w:sz="0" w:space="0" w:color="auto"/>
                      </w:divBdr>
                    </w:div>
                  </w:divsChild>
                </w:div>
                <w:div w:id="1602176508">
                  <w:marLeft w:val="0"/>
                  <w:marRight w:val="0"/>
                  <w:marTop w:val="0"/>
                  <w:marBottom w:val="0"/>
                  <w:divBdr>
                    <w:top w:val="none" w:sz="0" w:space="0" w:color="auto"/>
                    <w:left w:val="none" w:sz="0" w:space="0" w:color="auto"/>
                    <w:bottom w:val="none" w:sz="0" w:space="0" w:color="auto"/>
                    <w:right w:val="none" w:sz="0" w:space="0" w:color="auto"/>
                  </w:divBdr>
                  <w:divsChild>
                    <w:div w:id="11321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99665">
          <w:marLeft w:val="0"/>
          <w:marRight w:val="0"/>
          <w:marTop w:val="0"/>
          <w:marBottom w:val="0"/>
          <w:divBdr>
            <w:top w:val="none" w:sz="0" w:space="0" w:color="auto"/>
            <w:left w:val="none" w:sz="0" w:space="0" w:color="auto"/>
            <w:bottom w:val="none" w:sz="0" w:space="0" w:color="auto"/>
            <w:right w:val="none" w:sz="0" w:space="0" w:color="auto"/>
          </w:divBdr>
          <w:divsChild>
            <w:div w:id="1712802409">
              <w:marLeft w:val="0"/>
              <w:marRight w:val="0"/>
              <w:marTop w:val="0"/>
              <w:marBottom w:val="0"/>
              <w:divBdr>
                <w:top w:val="none" w:sz="0" w:space="0" w:color="auto"/>
                <w:left w:val="none" w:sz="0" w:space="0" w:color="auto"/>
                <w:bottom w:val="none" w:sz="0" w:space="0" w:color="auto"/>
                <w:right w:val="none" w:sz="0" w:space="0" w:color="auto"/>
              </w:divBdr>
              <w:divsChild>
                <w:div w:id="530193722">
                  <w:marLeft w:val="0"/>
                  <w:marRight w:val="0"/>
                  <w:marTop w:val="0"/>
                  <w:marBottom w:val="0"/>
                  <w:divBdr>
                    <w:top w:val="none" w:sz="0" w:space="0" w:color="auto"/>
                    <w:left w:val="none" w:sz="0" w:space="0" w:color="auto"/>
                    <w:bottom w:val="none" w:sz="0" w:space="0" w:color="auto"/>
                    <w:right w:val="none" w:sz="0" w:space="0" w:color="auto"/>
                  </w:divBdr>
                  <w:divsChild>
                    <w:div w:id="384524552">
                      <w:marLeft w:val="0"/>
                      <w:marRight w:val="0"/>
                      <w:marTop w:val="0"/>
                      <w:marBottom w:val="0"/>
                      <w:divBdr>
                        <w:top w:val="none" w:sz="0" w:space="0" w:color="auto"/>
                        <w:left w:val="none" w:sz="0" w:space="0" w:color="auto"/>
                        <w:bottom w:val="none" w:sz="0" w:space="0" w:color="auto"/>
                        <w:right w:val="none" w:sz="0" w:space="0" w:color="auto"/>
                      </w:divBdr>
                    </w:div>
                  </w:divsChild>
                </w:div>
                <w:div w:id="1100373187">
                  <w:marLeft w:val="0"/>
                  <w:marRight w:val="0"/>
                  <w:marTop w:val="0"/>
                  <w:marBottom w:val="0"/>
                  <w:divBdr>
                    <w:top w:val="none" w:sz="0" w:space="0" w:color="auto"/>
                    <w:left w:val="none" w:sz="0" w:space="0" w:color="auto"/>
                    <w:bottom w:val="none" w:sz="0" w:space="0" w:color="auto"/>
                    <w:right w:val="none" w:sz="0" w:space="0" w:color="auto"/>
                  </w:divBdr>
                  <w:divsChild>
                    <w:div w:id="640235726">
                      <w:marLeft w:val="0"/>
                      <w:marRight w:val="0"/>
                      <w:marTop w:val="0"/>
                      <w:marBottom w:val="0"/>
                      <w:divBdr>
                        <w:top w:val="none" w:sz="0" w:space="0" w:color="auto"/>
                        <w:left w:val="none" w:sz="0" w:space="0" w:color="auto"/>
                        <w:bottom w:val="none" w:sz="0" w:space="0" w:color="auto"/>
                        <w:right w:val="none" w:sz="0" w:space="0" w:color="auto"/>
                      </w:divBdr>
                    </w:div>
                  </w:divsChild>
                </w:div>
                <w:div w:id="1110200642">
                  <w:marLeft w:val="0"/>
                  <w:marRight w:val="0"/>
                  <w:marTop w:val="0"/>
                  <w:marBottom w:val="0"/>
                  <w:divBdr>
                    <w:top w:val="none" w:sz="0" w:space="0" w:color="auto"/>
                    <w:left w:val="none" w:sz="0" w:space="0" w:color="auto"/>
                    <w:bottom w:val="none" w:sz="0" w:space="0" w:color="auto"/>
                    <w:right w:val="none" w:sz="0" w:space="0" w:color="auto"/>
                  </w:divBdr>
                  <w:divsChild>
                    <w:div w:id="9379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2541">
          <w:marLeft w:val="0"/>
          <w:marRight w:val="0"/>
          <w:marTop w:val="0"/>
          <w:marBottom w:val="0"/>
          <w:divBdr>
            <w:top w:val="none" w:sz="0" w:space="0" w:color="auto"/>
            <w:left w:val="none" w:sz="0" w:space="0" w:color="auto"/>
            <w:bottom w:val="none" w:sz="0" w:space="0" w:color="auto"/>
            <w:right w:val="none" w:sz="0" w:space="0" w:color="auto"/>
          </w:divBdr>
          <w:divsChild>
            <w:div w:id="2033148815">
              <w:marLeft w:val="0"/>
              <w:marRight w:val="0"/>
              <w:marTop w:val="0"/>
              <w:marBottom w:val="0"/>
              <w:divBdr>
                <w:top w:val="none" w:sz="0" w:space="0" w:color="auto"/>
                <w:left w:val="none" w:sz="0" w:space="0" w:color="auto"/>
                <w:bottom w:val="none" w:sz="0" w:space="0" w:color="auto"/>
                <w:right w:val="none" w:sz="0" w:space="0" w:color="auto"/>
              </w:divBdr>
              <w:divsChild>
                <w:div w:id="1512185111">
                  <w:marLeft w:val="0"/>
                  <w:marRight w:val="0"/>
                  <w:marTop w:val="0"/>
                  <w:marBottom w:val="0"/>
                  <w:divBdr>
                    <w:top w:val="none" w:sz="0" w:space="0" w:color="auto"/>
                    <w:left w:val="none" w:sz="0" w:space="0" w:color="auto"/>
                    <w:bottom w:val="none" w:sz="0" w:space="0" w:color="auto"/>
                    <w:right w:val="none" w:sz="0" w:space="0" w:color="auto"/>
                  </w:divBdr>
                  <w:divsChild>
                    <w:div w:id="13712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9215">
      <w:bodyDiv w:val="1"/>
      <w:marLeft w:val="0"/>
      <w:marRight w:val="0"/>
      <w:marTop w:val="0"/>
      <w:marBottom w:val="0"/>
      <w:divBdr>
        <w:top w:val="none" w:sz="0" w:space="0" w:color="auto"/>
        <w:left w:val="none" w:sz="0" w:space="0" w:color="auto"/>
        <w:bottom w:val="none" w:sz="0" w:space="0" w:color="auto"/>
        <w:right w:val="none" w:sz="0" w:space="0" w:color="auto"/>
      </w:divBdr>
      <w:divsChild>
        <w:div w:id="1084571124">
          <w:marLeft w:val="0"/>
          <w:marRight w:val="0"/>
          <w:marTop w:val="0"/>
          <w:marBottom w:val="0"/>
          <w:divBdr>
            <w:top w:val="none" w:sz="0" w:space="0" w:color="auto"/>
            <w:left w:val="none" w:sz="0" w:space="0" w:color="auto"/>
            <w:bottom w:val="none" w:sz="0" w:space="0" w:color="auto"/>
            <w:right w:val="none" w:sz="0" w:space="0" w:color="auto"/>
          </w:divBdr>
          <w:divsChild>
            <w:div w:id="26957278">
              <w:marLeft w:val="0"/>
              <w:marRight w:val="0"/>
              <w:marTop w:val="0"/>
              <w:marBottom w:val="0"/>
              <w:divBdr>
                <w:top w:val="none" w:sz="0" w:space="0" w:color="auto"/>
                <w:left w:val="none" w:sz="0" w:space="0" w:color="auto"/>
                <w:bottom w:val="none" w:sz="0" w:space="0" w:color="auto"/>
                <w:right w:val="none" w:sz="0" w:space="0" w:color="auto"/>
              </w:divBdr>
              <w:divsChild>
                <w:div w:id="917254121">
                  <w:marLeft w:val="0"/>
                  <w:marRight w:val="0"/>
                  <w:marTop w:val="0"/>
                  <w:marBottom w:val="0"/>
                  <w:divBdr>
                    <w:top w:val="none" w:sz="0" w:space="0" w:color="auto"/>
                    <w:left w:val="none" w:sz="0" w:space="0" w:color="auto"/>
                    <w:bottom w:val="none" w:sz="0" w:space="0" w:color="auto"/>
                    <w:right w:val="none" w:sz="0" w:space="0" w:color="auto"/>
                  </w:divBdr>
                  <w:divsChild>
                    <w:div w:id="10801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546932">
      <w:bodyDiv w:val="1"/>
      <w:marLeft w:val="0"/>
      <w:marRight w:val="0"/>
      <w:marTop w:val="0"/>
      <w:marBottom w:val="0"/>
      <w:divBdr>
        <w:top w:val="none" w:sz="0" w:space="0" w:color="auto"/>
        <w:left w:val="none" w:sz="0" w:space="0" w:color="auto"/>
        <w:bottom w:val="none" w:sz="0" w:space="0" w:color="auto"/>
        <w:right w:val="none" w:sz="0" w:space="0" w:color="auto"/>
      </w:divBdr>
      <w:divsChild>
        <w:div w:id="377821083">
          <w:marLeft w:val="0"/>
          <w:marRight w:val="0"/>
          <w:marTop w:val="0"/>
          <w:marBottom w:val="0"/>
          <w:divBdr>
            <w:top w:val="none" w:sz="0" w:space="0" w:color="auto"/>
            <w:left w:val="none" w:sz="0" w:space="0" w:color="auto"/>
            <w:bottom w:val="none" w:sz="0" w:space="0" w:color="auto"/>
            <w:right w:val="none" w:sz="0" w:space="0" w:color="auto"/>
          </w:divBdr>
          <w:divsChild>
            <w:div w:id="1607495375">
              <w:marLeft w:val="0"/>
              <w:marRight w:val="0"/>
              <w:marTop w:val="0"/>
              <w:marBottom w:val="0"/>
              <w:divBdr>
                <w:top w:val="none" w:sz="0" w:space="0" w:color="auto"/>
                <w:left w:val="none" w:sz="0" w:space="0" w:color="auto"/>
                <w:bottom w:val="none" w:sz="0" w:space="0" w:color="auto"/>
                <w:right w:val="none" w:sz="0" w:space="0" w:color="auto"/>
              </w:divBdr>
              <w:divsChild>
                <w:div w:id="1408727634">
                  <w:marLeft w:val="0"/>
                  <w:marRight w:val="0"/>
                  <w:marTop w:val="0"/>
                  <w:marBottom w:val="0"/>
                  <w:divBdr>
                    <w:top w:val="none" w:sz="0" w:space="0" w:color="auto"/>
                    <w:left w:val="none" w:sz="0" w:space="0" w:color="auto"/>
                    <w:bottom w:val="none" w:sz="0" w:space="0" w:color="auto"/>
                    <w:right w:val="none" w:sz="0" w:space="0" w:color="auto"/>
                  </w:divBdr>
                  <w:divsChild>
                    <w:div w:id="792863425">
                      <w:marLeft w:val="0"/>
                      <w:marRight w:val="0"/>
                      <w:marTop w:val="0"/>
                      <w:marBottom w:val="0"/>
                      <w:divBdr>
                        <w:top w:val="none" w:sz="0" w:space="0" w:color="auto"/>
                        <w:left w:val="none" w:sz="0" w:space="0" w:color="auto"/>
                        <w:bottom w:val="none" w:sz="0" w:space="0" w:color="auto"/>
                        <w:right w:val="none" w:sz="0" w:space="0" w:color="auto"/>
                      </w:divBdr>
                    </w:div>
                  </w:divsChild>
                </w:div>
                <w:div w:id="949555854">
                  <w:marLeft w:val="0"/>
                  <w:marRight w:val="0"/>
                  <w:marTop w:val="0"/>
                  <w:marBottom w:val="0"/>
                  <w:divBdr>
                    <w:top w:val="none" w:sz="0" w:space="0" w:color="auto"/>
                    <w:left w:val="none" w:sz="0" w:space="0" w:color="auto"/>
                    <w:bottom w:val="none" w:sz="0" w:space="0" w:color="auto"/>
                    <w:right w:val="none" w:sz="0" w:space="0" w:color="auto"/>
                  </w:divBdr>
                  <w:divsChild>
                    <w:div w:id="11692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3621">
          <w:marLeft w:val="0"/>
          <w:marRight w:val="0"/>
          <w:marTop w:val="0"/>
          <w:marBottom w:val="0"/>
          <w:divBdr>
            <w:top w:val="none" w:sz="0" w:space="0" w:color="auto"/>
            <w:left w:val="none" w:sz="0" w:space="0" w:color="auto"/>
            <w:bottom w:val="none" w:sz="0" w:space="0" w:color="auto"/>
            <w:right w:val="none" w:sz="0" w:space="0" w:color="auto"/>
          </w:divBdr>
          <w:divsChild>
            <w:div w:id="1657224412">
              <w:marLeft w:val="0"/>
              <w:marRight w:val="0"/>
              <w:marTop w:val="0"/>
              <w:marBottom w:val="0"/>
              <w:divBdr>
                <w:top w:val="none" w:sz="0" w:space="0" w:color="auto"/>
                <w:left w:val="none" w:sz="0" w:space="0" w:color="auto"/>
                <w:bottom w:val="none" w:sz="0" w:space="0" w:color="auto"/>
                <w:right w:val="none" w:sz="0" w:space="0" w:color="auto"/>
              </w:divBdr>
              <w:divsChild>
                <w:div w:id="377826940">
                  <w:marLeft w:val="0"/>
                  <w:marRight w:val="0"/>
                  <w:marTop w:val="0"/>
                  <w:marBottom w:val="0"/>
                  <w:divBdr>
                    <w:top w:val="none" w:sz="0" w:space="0" w:color="auto"/>
                    <w:left w:val="none" w:sz="0" w:space="0" w:color="auto"/>
                    <w:bottom w:val="none" w:sz="0" w:space="0" w:color="auto"/>
                    <w:right w:val="none" w:sz="0" w:space="0" w:color="auto"/>
                  </w:divBdr>
                  <w:divsChild>
                    <w:div w:id="7715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9059">
      <w:bodyDiv w:val="1"/>
      <w:marLeft w:val="0"/>
      <w:marRight w:val="0"/>
      <w:marTop w:val="0"/>
      <w:marBottom w:val="0"/>
      <w:divBdr>
        <w:top w:val="none" w:sz="0" w:space="0" w:color="auto"/>
        <w:left w:val="none" w:sz="0" w:space="0" w:color="auto"/>
        <w:bottom w:val="none" w:sz="0" w:space="0" w:color="auto"/>
        <w:right w:val="none" w:sz="0" w:space="0" w:color="auto"/>
      </w:divBdr>
      <w:divsChild>
        <w:div w:id="1604610905">
          <w:marLeft w:val="0"/>
          <w:marRight w:val="0"/>
          <w:marTop w:val="0"/>
          <w:marBottom w:val="0"/>
          <w:divBdr>
            <w:top w:val="none" w:sz="0" w:space="0" w:color="auto"/>
            <w:left w:val="none" w:sz="0" w:space="0" w:color="auto"/>
            <w:bottom w:val="none" w:sz="0" w:space="0" w:color="auto"/>
            <w:right w:val="none" w:sz="0" w:space="0" w:color="auto"/>
          </w:divBdr>
          <w:divsChild>
            <w:div w:id="300382883">
              <w:marLeft w:val="0"/>
              <w:marRight w:val="0"/>
              <w:marTop w:val="0"/>
              <w:marBottom w:val="0"/>
              <w:divBdr>
                <w:top w:val="none" w:sz="0" w:space="0" w:color="auto"/>
                <w:left w:val="none" w:sz="0" w:space="0" w:color="auto"/>
                <w:bottom w:val="none" w:sz="0" w:space="0" w:color="auto"/>
                <w:right w:val="none" w:sz="0" w:space="0" w:color="auto"/>
              </w:divBdr>
              <w:divsChild>
                <w:div w:id="904409248">
                  <w:marLeft w:val="0"/>
                  <w:marRight w:val="0"/>
                  <w:marTop w:val="0"/>
                  <w:marBottom w:val="0"/>
                  <w:divBdr>
                    <w:top w:val="none" w:sz="0" w:space="0" w:color="auto"/>
                    <w:left w:val="none" w:sz="0" w:space="0" w:color="auto"/>
                    <w:bottom w:val="none" w:sz="0" w:space="0" w:color="auto"/>
                    <w:right w:val="none" w:sz="0" w:space="0" w:color="auto"/>
                  </w:divBdr>
                  <w:divsChild>
                    <w:div w:id="751968129">
                      <w:marLeft w:val="0"/>
                      <w:marRight w:val="0"/>
                      <w:marTop w:val="0"/>
                      <w:marBottom w:val="0"/>
                      <w:divBdr>
                        <w:top w:val="none" w:sz="0" w:space="0" w:color="auto"/>
                        <w:left w:val="none" w:sz="0" w:space="0" w:color="auto"/>
                        <w:bottom w:val="none" w:sz="0" w:space="0" w:color="auto"/>
                        <w:right w:val="none" w:sz="0" w:space="0" w:color="auto"/>
                      </w:divBdr>
                    </w:div>
                    <w:div w:id="7044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Lines</dc:creator>
  <cp:keywords/>
  <dc:description/>
  <cp:lastModifiedBy>jenny pc</cp:lastModifiedBy>
  <cp:revision>2</cp:revision>
  <cp:lastPrinted>2019-04-16T12:27:00Z</cp:lastPrinted>
  <dcterms:created xsi:type="dcterms:W3CDTF">2019-04-17T08:24:00Z</dcterms:created>
  <dcterms:modified xsi:type="dcterms:W3CDTF">2019-04-17T08:24:00Z</dcterms:modified>
</cp:coreProperties>
</file>